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3689" w:rsidRDefault="00BD3689" w:rsidP="00BD3689">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План – конспект занятия по теме: «</w:t>
      </w:r>
      <w:r w:rsidR="00BE7968">
        <w:rPr>
          <w:rFonts w:ascii="Times New Roman" w:hAnsi="Times New Roman" w:cs="Times New Roman"/>
          <w:b/>
          <w:sz w:val="28"/>
          <w:szCs w:val="28"/>
        </w:rPr>
        <w:t>Использование современных технологий в работе инструктора по лечебной физкультуре</w:t>
      </w:r>
      <w:r>
        <w:rPr>
          <w:rFonts w:ascii="Times New Roman" w:hAnsi="Times New Roman" w:cs="Times New Roman"/>
          <w:b/>
          <w:sz w:val="28"/>
          <w:szCs w:val="28"/>
        </w:rPr>
        <w:t>» для специалистов территориальных кабинетов реабилитации.</w:t>
      </w:r>
    </w:p>
    <w:p w:rsidR="00BD3689" w:rsidRPr="0074258B" w:rsidRDefault="00BD3689" w:rsidP="00BD3689">
      <w:pPr>
        <w:spacing w:after="0" w:line="240" w:lineRule="auto"/>
        <w:jc w:val="center"/>
        <w:rPr>
          <w:rFonts w:ascii="Times New Roman" w:hAnsi="Times New Roman" w:cs="Times New Roman"/>
          <w:b/>
          <w:sz w:val="28"/>
          <w:szCs w:val="28"/>
        </w:rPr>
      </w:pPr>
    </w:p>
    <w:p w:rsidR="00BD3689" w:rsidRPr="0074258B" w:rsidRDefault="00BD3689" w:rsidP="00BD3689">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sz w:val="28"/>
          <w:szCs w:val="28"/>
        </w:rPr>
        <w:t>Дата:</w:t>
      </w:r>
      <w:r>
        <w:rPr>
          <w:rFonts w:ascii="Times New Roman" w:hAnsi="Times New Roman" w:cs="Times New Roman"/>
          <w:sz w:val="28"/>
          <w:szCs w:val="28"/>
        </w:rPr>
        <w:t xml:space="preserve"> </w:t>
      </w:r>
      <w:r w:rsidR="00BE7968">
        <w:rPr>
          <w:rFonts w:ascii="Times New Roman" w:hAnsi="Times New Roman" w:cs="Times New Roman"/>
          <w:sz w:val="28"/>
          <w:szCs w:val="28"/>
        </w:rPr>
        <w:t>24</w:t>
      </w:r>
      <w:r>
        <w:rPr>
          <w:rFonts w:ascii="Times New Roman" w:hAnsi="Times New Roman" w:cs="Times New Roman"/>
          <w:sz w:val="28"/>
          <w:szCs w:val="28"/>
        </w:rPr>
        <w:t>.09.2021</w:t>
      </w:r>
    </w:p>
    <w:p w:rsidR="00BD3689" w:rsidRPr="0074258B" w:rsidRDefault="00BD3689" w:rsidP="00BD3689">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sz w:val="28"/>
          <w:szCs w:val="28"/>
        </w:rPr>
        <w:t>Место проведения: кабинет механотерапии</w:t>
      </w:r>
    </w:p>
    <w:p w:rsidR="00BD3689" w:rsidRPr="0074258B" w:rsidRDefault="00BD3689" w:rsidP="00BD3689">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b/>
          <w:sz w:val="28"/>
          <w:szCs w:val="28"/>
        </w:rPr>
        <w:t>Цель:</w:t>
      </w:r>
      <w:r>
        <w:rPr>
          <w:rFonts w:ascii="Times New Roman" w:hAnsi="Times New Roman" w:cs="Times New Roman"/>
          <w:sz w:val="28"/>
          <w:szCs w:val="28"/>
        </w:rPr>
        <w:t xml:space="preserve"> формирование компетенций необходимых при организации самостоятельных занятий для детей с ОВЗ в домашних условиях с использованием спортивного инвентаря.</w:t>
      </w:r>
    </w:p>
    <w:p w:rsidR="00BD3689" w:rsidRPr="0074258B" w:rsidRDefault="00BD3689" w:rsidP="00BD3689">
      <w:pPr>
        <w:spacing w:after="0" w:line="240" w:lineRule="auto"/>
        <w:ind w:firstLine="709"/>
        <w:jc w:val="both"/>
        <w:rPr>
          <w:rFonts w:ascii="Times New Roman" w:hAnsi="Times New Roman" w:cs="Times New Roman"/>
          <w:b/>
          <w:sz w:val="28"/>
          <w:szCs w:val="28"/>
        </w:rPr>
      </w:pPr>
      <w:r w:rsidRPr="0074258B">
        <w:rPr>
          <w:rFonts w:ascii="Times New Roman" w:hAnsi="Times New Roman" w:cs="Times New Roman"/>
          <w:b/>
          <w:sz w:val="28"/>
          <w:szCs w:val="28"/>
        </w:rPr>
        <w:t xml:space="preserve">Задачи </w:t>
      </w:r>
      <w:r>
        <w:rPr>
          <w:rFonts w:ascii="Times New Roman" w:hAnsi="Times New Roman" w:cs="Times New Roman"/>
          <w:b/>
          <w:sz w:val="28"/>
          <w:szCs w:val="28"/>
        </w:rPr>
        <w:t>занятия</w:t>
      </w:r>
      <w:r w:rsidRPr="0074258B">
        <w:rPr>
          <w:rFonts w:ascii="Times New Roman" w:hAnsi="Times New Roman" w:cs="Times New Roman"/>
          <w:b/>
          <w:sz w:val="28"/>
          <w:szCs w:val="28"/>
        </w:rPr>
        <w:t xml:space="preserve">: </w:t>
      </w:r>
    </w:p>
    <w:p w:rsidR="00BD3689" w:rsidRPr="0074258B" w:rsidRDefault="00BD3689" w:rsidP="00BD3689">
      <w:pPr>
        <w:spacing w:after="0" w:line="240" w:lineRule="auto"/>
        <w:ind w:firstLine="709"/>
        <w:jc w:val="both"/>
        <w:rPr>
          <w:rFonts w:ascii="Times New Roman" w:hAnsi="Times New Roman" w:cs="Times New Roman"/>
          <w:sz w:val="28"/>
          <w:szCs w:val="28"/>
        </w:rPr>
      </w:pPr>
      <w:proofErr w:type="gramStart"/>
      <w:r w:rsidRPr="0074258B">
        <w:rPr>
          <w:rFonts w:ascii="Times New Roman" w:hAnsi="Times New Roman" w:cs="Times New Roman"/>
          <w:i/>
          <w:sz w:val="28"/>
          <w:szCs w:val="28"/>
        </w:rPr>
        <w:t>Образовательная</w:t>
      </w:r>
      <w:proofErr w:type="gramEnd"/>
      <w:r w:rsidRPr="0074258B">
        <w:rPr>
          <w:rFonts w:ascii="Times New Roman" w:hAnsi="Times New Roman" w:cs="Times New Roman"/>
          <w:i/>
          <w:sz w:val="28"/>
          <w:szCs w:val="28"/>
        </w:rPr>
        <w:t>:</w:t>
      </w:r>
      <w:r w:rsidRPr="0074258B">
        <w:rPr>
          <w:rFonts w:ascii="Times New Roman" w:hAnsi="Times New Roman" w:cs="Times New Roman"/>
          <w:sz w:val="28"/>
          <w:szCs w:val="28"/>
        </w:rPr>
        <w:t xml:space="preserve"> </w:t>
      </w:r>
      <w:r>
        <w:rPr>
          <w:rFonts w:ascii="Times New Roman" w:hAnsi="Times New Roman" w:cs="Times New Roman"/>
          <w:sz w:val="28"/>
          <w:szCs w:val="28"/>
        </w:rPr>
        <w:t xml:space="preserve">сообщить информацию о </w:t>
      </w:r>
      <w:r w:rsidR="00BE7968">
        <w:rPr>
          <w:rFonts w:ascii="Times New Roman" w:hAnsi="Times New Roman" w:cs="Times New Roman"/>
          <w:sz w:val="28"/>
          <w:szCs w:val="28"/>
        </w:rPr>
        <w:t>видах современных технологий применяемых в ЛФК.</w:t>
      </w:r>
    </w:p>
    <w:p w:rsidR="00BD3689" w:rsidRPr="0074258B" w:rsidRDefault="00BD3689" w:rsidP="00BD3689">
      <w:pPr>
        <w:spacing w:after="0" w:line="240" w:lineRule="auto"/>
        <w:ind w:firstLine="709"/>
        <w:jc w:val="both"/>
        <w:rPr>
          <w:rFonts w:ascii="Times New Roman" w:hAnsi="Times New Roman" w:cs="Times New Roman"/>
          <w:sz w:val="28"/>
          <w:szCs w:val="28"/>
        </w:rPr>
      </w:pPr>
      <w:r w:rsidRPr="0074258B">
        <w:rPr>
          <w:rFonts w:ascii="Times New Roman" w:hAnsi="Times New Roman" w:cs="Times New Roman"/>
          <w:i/>
          <w:sz w:val="28"/>
          <w:szCs w:val="28"/>
        </w:rPr>
        <w:t>Воспитательная:</w:t>
      </w:r>
      <w:r w:rsidRPr="0074258B">
        <w:rPr>
          <w:rFonts w:ascii="Times New Roman" w:hAnsi="Times New Roman" w:cs="Times New Roman"/>
          <w:sz w:val="28"/>
          <w:szCs w:val="28"/>
        </w:rPr>
        <w:t xml:space="preserve"> </w:t>
      </w:r>
      <w:r>
        <w:rPr>
          <w:rFonts w:ascii="Times New Roman" w:hAnsi="Times New Roman" w:cs="Times New Roman"/>
          <w:sz w:val="28"/>
          <w:szCs w:val="28"/>
        </w:rPr>
        <w:t>воспитывать ответственность, трудолюбие, терпимость.</w:t>
      </w:r>
    </w:p>
    <w:p w:rsidR="00BD3689" w:rsidRPr="0074258B" w:rsidRDefault="00BD3689" w:rsidP="00BD368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Занятие проводит и</w:t>
      </w:r>
      <w:r w:rsidRPr="0074258B">
        <w:rPr>
          <w:rFonts w:ascii="Times New Roman" w:hAnsi="Times New Roman" w:cs="Times New Roman"/>
          <w:sz w:val="28"/>
          <w:szCs w:val="28"/>
        </w:rPr>
        <w:t xml:space="preserve">нструктор-методист по лечебной физкультуре: </w:t>
      </w:r>
      <w:proofErr w:type="spellStart"/>
      <w:r w:rsidRPr="0074258B">
        <w:rPr>
          <w:rFonts w:ascii="Times New Roman" w:hAnsi="Times New Roman" w:cs="Times New Roman"/>
          <w:sz w:val="28"/>
          <w:szCs w:val="28"/>
        </w:rPr>
        <w:t>Цыбуля</w:t>
      </w:r>
      <w:proofErr w:type="spellEnd"/>
      <w:r w:rsidRPr="0074258B">
        <w:rPr>
          <w:rFonts w:ascii="Times New Roman" w:hAnsi="Times New Roman" w:cs="Times New Roman"/>
          <w:sz w:val="28"/>
          <w:szCs w:val="28"/>
        </w:rPr>
        <w:t xml:space="preserve"> Надежда Ивановна</w:t>
      </w:r>
    </w:p>
    <w:p w:rsidR="00BD3689" w:rsidRDefault="00BD3689" w:rsidP="00BD3689">
      <w:pPr>
        <w:spacing w:after="0" w:line="240" w:lineRule="auto"/>
        <w:jc w:val="center"/>
        <w:rPr>
          <w:rFonts w:ascii="Times New Roman" w:hAnsi="Times New Roman" w:cs="Times New Roman"/>
          <w:b/>
          <w:sz w:val="28"/>
          <w:szCs w:val="28"/>
        </w:rPr>
      </w:pPr>
    </w:p>
    <w:p w:rsidR="00BD3689" w:rsidRDefault="00BD3689" w:rsidP="00BD3689">
      <w:pPr>
        <w:spacing w:after="0" w:line="240" w:lineRule="auto"/>
        <w:jc w:val="center"/>
        <w:rPr>
          <w:rFonts w:ascii="Times New Roman" w:hAnsi="Times New Roman" w:cs="Times New Roman"/>
          <w:b/>
          <w:sz w:val="28"/>
          <w:szCs w:val="28"/>
        </w:rPr>
      </w:pPr>
      <w:r w:rsidRPr="0074258B">
        <w:rPr>
          <w:rFonts w:ascii="Times New Roman" w:hAnsi="Times New Roman" w:cs="Times New Roman"/>
          <w:b/>
          <w:sz w:val="28"/>
          <w:szCs w:val="28"/>
        </w:rPr>
        <w:t>ПЛАН:</w:t>
      </w:r>
    </w:p>
    <w:p w:rsidR="00BD3689" w:rsidRPr="0074258B" w:rsidRDefault="00BD3689" w:rsidP="00BD3689">
      <w:pPr>
        <w:spacing w:after="0" w:line="240" w:lineRule="auto"/>
        <w:jc w:val="center"/>
        <w:rPr>
          <w:rFonts w:ascii="Times New Roman" w:hAnsi="Times New Roman" w:cs="Times New Roman"/>
          <w:b/>
          <w:sz w:val="28"/>
          <w:szCs w:val="28"/>
        </w:rPr>
      </w:pPr>
    </w:p>
    <w:p w:rsidR="00BD3689" w:rsidRDefault="00BD3689" w:rsidP="00BD3689">
      <w:pPr>
        <w:pStyle w:val="a3"/>
        <w:numPr>
          <w:ilvl w:val="0"/>
          <w:numId w:val="1"/>
        </w:numPr>
        <w:spacing w:after="0" w:line="240" w:lineRule="auto"/>
        <w:ind w:left="0"/>
        <w:jc w:val="both"/>
        <w:rPr>
          <w:rFonts w:ascii="Times New Roman" w:hAnsi="Times New Roman" w:cs="Times New Roman"/>
          <w:sz w:val="28"/>
          <w:szCs w:val="28"/>
        </w:rPr>
      </w:pPr>
      <w:r w:rsidRPr="0074258B">
        <w:rPr>
          <w:rFonts w:ascii="Times New Roman" w:hAnsi="Times New Roman" w:cs="Times New Roman"/>
          <w:sz w:val="28"/>
          <w:szCs w:val="28"/>
        </w:rPr>
        <w:t xml:space="preserve">Подготовительный этап – </w:t>
      </w:r>
      <w:r>
        <w:rPr>
          <w:rFonts w:ascii="Times New Roman" w:hAnsi="Times New Roman" w:cs="Times New Roman"/>
          <w:sz w:val="28"/>
          <w:szCs w:val="28"/>
        </w:rPr>
        <w:t>3</w:t>
      </w:r>
      <w:r w:rsidRPr="0074258B">
        <w:rPr>
          <w:rFonts w:ascii="Times New Roman" w:hAnsi="Times New Roman" w:cs="Times New Roman"/>
          <w:sz w:val="28"/>
          <w:szCs w:val="28"/>
        </w:rPr>
        <w:t xml:space="preserve"> мин.</w:t>
      </w:r>
    </w:p>
    <w:p w:rsidR="00BD3689" w:rsidRPr="001901A3" w:rsidRDefault="00BD3689" w:rsidP="00BD3689">
      <w:pPr>
        <w:pStyle w:val="a3"/>
        <w:numPr>
          <w:ilvl w:val="0"/>
          <w:numId w:val="1"/>
        </w:numPr>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Теоретическая часть – 20</w:t>
      </w:r>
      <w:r w:rsidRPr="0074258B">
        <w:rPr>
          <w:rFonts w:ascii="Times New Roman" w:hAnsi="Times New Roman" w:cs="Times New Roman"/>
          <w:sz w:val="28"/>
          <w:szCs w:val="28"/>
        </w:rPr>
        <w:t xml:space="preserve"> мин.</w:t>
      </w:r>
    </w:p>
    <w:p w:rsidR="00BD3689" w:rsidRPr="006E4926" w:rsidRDefault="00BD3689" w:rsidP="00BD3689">
      <w:pPr>
        <w:pStyle w:val="a3"/>
        <w:numPr>
          <w:ilvl w:val="0"/>
          <w:numId w:val="1"/>
        </w:numPr>
        <w:spacing w:after="0" w:line="240" w:lineRule="auto"/>
        <w:ind w:left="0"/>
        <w:jc w:val="both"/>
        <w:rPr>
          <w:rFonts w:ascii="Times New Roman" w:hAnsi="Times New Roman" w:cs="Times New Roman"/>
          <w:sz w:val="28"/>
          <w:szCs w:val="28"/>
        </w:rPr>
      </w:pPr>
      <w:r w:rsidRPr="006E4926">
        <w:rPr>
          <w:rFonts w:ascii="Times New Roman" w:hAnsi="Times New Roman" w:cs="Times New Roman"/>
          <w:sz w:val="28"/>
          <w:szCs w:val="28"/>
        </w:rPr>
        <w:t xml:space="preserve">Этап рефлексии – </w:t>
      </w:r>
      <w:r>
        <w:rPr>
          <w:rFonts w:ascii="Times New Roman" w:hAnsi="Times New Roman" w:cs="Times New Roman"/>
          <w:sz w:val="28"/>
          <w:szCs w:val="28"/>
        </w:rPr>
        <w:t>7</w:t>
      </w:r>
      <w:r w:rsidRPr="006E4926">
        <w:rPr>
          <w:rFonts w:ascii="Times New Roman" w:hAnsi="Times New Roman" w:cs="Times New Roman"/>
          <w:sz w:val="28"/>
          <w:szCs w:val="28"/>
        </w:rPr>
        <w:t xml:space="preserve"> мин.</w:t>
      </w:r>
    </w:p>
    <w:p w:rsidR="00BD3689" w:rsidRDefault="00BD3689" w:rsidP="00BD3689">
      <w:pPr>
        <w:widowControl w:val="0"/>
        <w:autoSpaceDE w:val="0"/>
        <w:autoSpaceDN w:val="0"/>
        <w:adjustRightInd w:val="0"/>
        <w:spacing w:after="0" w:line="240" w:lineRule="auto"/>
        <w:ind w:firstLine="709"/>
        <w:jc w:val="both"/>
        <w:rPr>
          <w:rFonts w:ascii="Times New Roman" w:hAnsi="Times New Roman"/>
          <w:sz w:val="28"/>
          <w:szCs w:val="28"/>
        </w:rPr>
      </w:pPr>
    </w:p>
    <w:p w:rsidR="00BD3689" w:rsidRDefault="00BD3689" w:rsidP="00BD3689">
      <w:pPr>
        <w:widowControl w:val="0"/>
        <w:autoSpaceDE w:val="0"/>
        <w:autoSpaceDN w:val="0"/>
        <w:adjustRightInd w:val="0"/>
        <w:spacing w:after="0" w:line="240" w:lineRule="auto"/>
        <w:ind w:firstLine="709"/>
        <w:jc w:val="center"/>
        <w:rPr>
          <w:rFonts w:ascii="Times New Roman" w:hAnsi="Times New Roman"/>
          <w:b/>
          <w:sz w:val="28"/>
          <w:szCs w:val="28"/>
        </w:rPr>
      </w:pPr>
      <w:r w:rsidRPr="0074258B">
        <w:rPr>
          <w:rFonts w:ascii="Times New Roman" w:hAnsi="Times New Roman"/>
          <w:b/>
          <w:sz w:val="28"/>
          <w:szCs w:val="28"/>
        </w:rPr>
        <w:t xml:space="preserve">ХОД </w:t>
      </w:r>
      <w:r>
        <w:rPr>
          <w:rFonts w:ascii="Times New Roman" w:hAnsi="Times New Roman"/>
          <w:b/>
          <w:sz w:val="28"/>
          <w:szCs w:val="28"/>
        </w:rPr>
        <w:t>ЗАНЯТИЯ</w:t>
      </w:r>
    </w:p>
    <w:p w:rsidR="00BD3689" w:rsidRPr="0074258B" w:rsidRDefault="00BD3689" w:rsidP="00BD3689">
      <w:pPr>
        <w:widowControl w:val="0"/>
        <w:autoSpaceDE w:val="0"/>
        <w:autoSpaceDN w:val="0"/>
        <w:adjustRightInd w:val="0"/>
        <w:spacing w:after="0" w:line="240" w:lineRule="auto"/>
        <w:ind w:firstLine="709"/>
        <w:jc w:val="center"/>
        <w:rPr>
          <w:rFonts w:ascii="Times New Roman" w:hAnsi="Times New Roman"/>
          <w:b/>
          <w:sz w:val="28"/>
          <w:szCs w:val="28"/>
        </w:rPr>
      </w:pPr>
    </w:p>
    <w:p w:rsidR="00BD3689" w:rsidRPr="0074258B" w:rsidRDefault="00BD3689" w:rsidP="00BD3689">
      <w:pPr>
        <w:pStyle w:val="a3"/>
        <w:widowControl w:val="0"/>
        <w:numPr>
          <w:ilvl w:val="0"/>
          <w:numId w:val="2"/>
        </w:numPr>
        <w:autoSpaceDE w:val="0"/>
        <w:autoSpaceDN w:val="0"/>
        <w:adjustRightInd w:val="0"/>
        <w:spacing w:after="0" w:line="240" w:lineRule="auto"/>
        <w:jc w:val="center"/>
        <w:rPr>
          <w:rFonts w:ascii="Times New Roman" w:hAnsi="Times New Roman"/>
          <w:b/>
          <w:sz w:val="28"/>
          <w:szCs w:val="28"/>
        </w:rPr>
      </w:pPr>
      <w:r w:rsidRPr="0074258B">
        <w:rPr>
          <w:rFonts w:ascii="Times New Roman" w:hAnsi="Times New Roman"/>
          <w:b/>
          <w:sz w:val="28"/>
          <w:szCs w:val="28"/>
        </w:rPr>
        <w:t>Подготовительный этап:</w:t>
      </w:r>
    </w:p>
    <w:p w:rsidR="00BD3689" w:rsidRDefault="00903B69" w:rsidP="00BD3689">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Введение в проблематику</w:t>
      </w:r>
      <w:r w:rsidR="00BD3689">
        <w:rPr>
          <w:rFonts w:ascii="Times New Roman" w:hAnsi="Times New Roman"/>
          <w:sz w:val="28"/>
          <w:szCs w:val="28"/>
        </w:rPr>
        <w:t>,  на решение которой направлено занятие.</w:t>
      </w:r>
    </w:p>
    <w:p w:rsidR="00BD3689" w:rsidRPr="0074258B" w:rsidRDefault="00BD3689" w:rsidP="00BD3689">
      <w:pPr>
        <w:pStyle w:val="a3"/>
        <w:widowControl w:val="0"/>
        <w:numPr>
          <w:ilvl w:val="0"/>
          <w:numId w:val="2"/>
        </w:numPr>
        <w:autoSpaceDE w:val="0"/>
        <w:autoSpaceDN w:val="0"/>
        <w:adjustRightInd w:val="0"/>
        <w:spacing w:after="0" w:line="240" w:lineRule="auto"/>
        <w:jc w:val="center"/>
        <w:rPr>
          <w:rFonts w:ascii="Times New Roman" w:hAnsi="Times New Roman"/>
          <w:b/>
          <w:bCs/>
          <w:sz w:val="28"/>
          <w:szCs w:val="28"/>
        </w:rPr>
      </w:pPr>
      <w:r w:rsidRPr="0074258B">
        <w:rPr>
          <w:rFonts w:ascii="Times New Roman" w:hAnsi="Times New Roman"/>
          <w:b/>
          <w:bCs/>
          <w:sz w:val="28"/>
          <w:szCs w:val="28"/>
        </w:rPr>
        <w:t>Теоретическая часть:</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Ознакомление специалистов территориальных кабинетов реабилитации с </w:t>
      </w:r>
      <w:r>
        <w:rPr>
          <w:rFonts w:ascii="Times New Roman" w:hAnsi="Times New Roman"/>
          <w:bCs/>
          <w:sz w:val="28"/>
          <w:szCs w:val="28"/>
        </w:rPr>
        <w:t>использованием современных технологий в работе инструктора по лечебной физкультуре.</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Мое сегодняшнее выступление хотела посвятить одному из самых прогрессивных в настоящее время виду лечебной физкультуры механотерапии. В настоящее время механотерапия является элементом доказательной терапии.</w:t>
      </w:r>
    </w:p>
    <w:p w:rsidR="00BD3689" w:rsidRPr="00BD3689" w:rsidRDefault="00BD3689" w:rsidP="00BD3689">
      <w:pPr>
        <w:widowControl w:val="0"/>
        <w:autoSpaceDE w:val="0"/>
        <w:autoSpaceDN w:val="0"/>
        <w:adjustRightInd w:val="0"/>
        <w:spacing w:after="0" w:line="240" w:lineRule="auto"/>
        <w:jc w:val="both"/>
        <w:rPr>
          <w:rFonts w:ascii="Times New Roman" w:hAnsi="Times New Roman"/>
          <w:bCs/>
          <w:sz w:val="28"/>
          <w:szCs w:val="28"/>
        </w:rPr>
      </w:pPr>
      <w:r>
        <w:rPr>
          <w:rFonts w:ascii="Times New Roman" w:hAnsi="Times New Roman"/>
          <w:bCs/>
          <w:sz w:val="28"/>
          <w:szCs w:val="28"/>
        </w:rPr>
        <w:t xml:space="preserve"> </w:t>
      </w:r>
      <w:r w:rsidRPr="00BD3689">
        <w:rPr>
          <w:rFonts w:ascii="Times New Roman" w:hAnsi="Times New Roman"/>
          <w:bCs/>
          <w:sz w:val="28"/>
          <w:szCs w:val="28"/>
        </w:rPr>
        <w:t>Механотерапия</w:t>
      </w:r>
      <w:r w:rsidR="00903B69">
        <w:rPr>
          <w:rFonts w:ascii="Times New Roman" w:hAnsi="Times New Roman"/>
          <w:bCs/>
          <w:sz w:val="28"/>
          <w:szCs w:val="28"/>
        </w:rPr>
        <w:t xml:space="preserve"> </w:t>
      </w:r>
      <w:r w:rsidRPr="00BD3689">
        <w:rPr>
          <w:rFonts w:ascii="Times New Roman" w:hAnsi="Times New Roman"/>
          <w:bCs/>
          <w:sz w:val="28"/>
          <w:szCs w:val="28"/>
        </w:rPr>
        <w:t>- направление реабилитации с применением специальных устройств и тренажеров</w:t>
      </w:r>
      <w:r>
        <w:rPr>
          <w:rFonts w:ascii="Times New Roman" w:hAnsi="Times New Roman"/>
          <w:bCs/>
          <w:sz w:val="28"/>
          <w:szCs w:val="28"/>
        </w:rPr>
        <w:t>.</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Термин «механотерапия» появился в XIX веке, его трактовка много раз изменялась вслед за развитием медицинской науки</w:t>
      </w:r>
      <w:r>
        <w:rPr>
          <w:rFonts w:ascii="Times New Roman" w:hAnsi="Times New Roman"/>
          <w:bCs/>
          <w:sz w:val="28"/>
          <w:szCs w:val="28"/>
        </w:rPr>
        <w:t>.</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Автор механотерапии — шведский физиотерапевт, академик Шведской Академии наук Густав </w:t>
      </w:r>
      <w:proofErr w:type="spellStart"/>
      <w:r w:rsidRPr="00BD3689">
        <w:rPr>
          <w:rFonts w:ascii="Times New Roman" w:hAnsi="Times New Roman"/>
          <w:bCs/>
          <w:sz w:val="28"/>
          <w:szCs w:val="28"/>
        </w:rPr>
        <w:t>Цандер</w:t>
      </w:r>
      <w:proofErr w:type="spellEnd"/>
      <w:r w:rsidRPr="00BD3689">
        <w:rPr>
          <w:rFonts w:ascii="Times New Roman" w:hAnsi="Times New Roman"/>
          <w:bCs/>
          <w:sz w:val="28"/>
          <w:szCs w:val="28"/>
        </w:rPr>
        <w:t>. В 1865 г. он основал в Стокгольме медико-механический институт, в котором использовал механизмы для активно-пассивных упражнений при восстановлении функций суставов и мышц после травм и для лечения болез</w:t>
      </w:r>
      <w:r>
        <w:rPr>
          <w:rFonts w:ascii="Times New Roman" w:hAnsi="Times New Roman"/>
          <w:bCs/>
          <w:sz w:val="28"/>
          <w:szCs w:val="28"/>
        </w:rPr>
        <w:t>ней обмена веществ</w:t>
      </w:r>
      <w:r w:rsidRPr="00BD3689">
        <w:rPr>
          <w:rFonts w:ascii="Times New Roman" w:hAnsi="Times New Roman"/>
          <w:bCs/>
          <w:sz w:val="28"/>
          <w:szCs w:val="28"/>
        </w:rPr>
        <w:t>.</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В России </w:t>
      </w:r>
      <w:proofErr w:type="spellStart"/>
      <w:r w:rsidRPr="00BD3689">
        <w:rPr>
          <w:rFonts w:ascii="Times New Roman" w:hAnsi="Times New Roman"/>
          <w:bCs/>
          <w:sz w:val="28"/>
          <w:szCs w:val="28"/>
        </w:rPr>
        <w:t>цандровские</w:t>
      </w:r>
      <w:proofErr w:type="spellEnd"/>
      <w:r w:rsidRPr="00BD3689">
        <w:rPr>
          <w:rFonts w:ascii="Times New Roman" w:hAnsi="Times New Roman"/>
          <w:bCs/>
          <w:sz w:val="28"/>
          <w:szCs w:val="28"/>
        </w:rPr>
        <w:t xml:space="preserve"> клиники открылись в начале XX века в </w:t>
      </w:r>
      <w:r w:rsidRPr="00BD3689">
        <w:rPr>
          <w:rFonts w:ascii="Times New Roman" w:hAnsi="Times New Roman"/>
          <w:bCs/>
          <w:sz w:val="28"/>
          <w:szCs w:val="28"/>
        </w:rPr>
        <w:lastRenderedPageBreak/>
        <w:t>Петербурге, Моск</w:t>
      </w:r>
      <w:r>
        <w:rPr>
          <w:rFonts w:ascii="Times New Roman" w:hAnsi="Times New Roman"/>
          <w:bCs/>
          <w:sz w:val="28"/>
          <w:szCs w:val="28"/>
        </w:rPr>
        <w:t>ве, Киеве, Одессе, Ессентуках</w:t>
      </w:r>
      <w:r w:rsidRPr="00BD3689">
        <w:rPr>
          <w:rFonts w:ascii="Times New Roman" w:hAnsi="Times New Roman"/>
          <w:bCs/>
          <w:sz w:val="28"/>
          <w:szCs w:val="28"/>
        </w:rPr>
        <w:t>.</w:t>
      </w:r>
    </w:p>
    <w:p w:rsidR="00BD3689" w:rsidRPr="00BD3689" w:rsidRDefault="00BD3689" w:rsidP="00903B6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Механотерапию используют как основное средство реабилитации, так и вспомогательное при применении с лечебными костюмами и лечебной физкультуры, лечебной гимна</w:t>
      </w:r>
      <w:r w:rsidR="00903B69">
        <w:rPr>
          <w:rFonts w:ascii="Times New Roman" w:hAnsi="Times New Roman"/>
          <w:bCs/>
          <w:sz w:val="28"/>
          <w:szCs w:val="28"/>
        </w:rPr>
        <w:t xml:space="preserve">стики, массажа и физиотерапии. </w:t>
      </w:r>
    </w:p>
    <w:p w:rsidR="00BD3689" w:rsidRPr="00BD3689" w:rsidRDefault="00BD3689" w:rsidP="00903B69">
      <w:pPr>
        <w:widowControl w:val="0"/>
        <w:autoSpaceDE w:val="0"/>
        <w:autoSpaceDN w:val="0"/>
        <w:adjustRightInd w:val="0"/>
        <w:spacing w:after="0" w:line="240" w:lineRule="auto"/>
        <w:ind w:firstLine="709"/>
        <w:jc w:val="both"/>
        <w:rPr>
          <w:rFonts w:ascii="Times New Roman" w:hAnsi="Times New Roman"/>
          <w:bCs/>
          <w:sz w:val="28"/>
          <w:szCs w:val="28"/>
        </w:rPr>
      </w:pPr>
      <w:proofErr w:type="gramStart"/>
      <w:r w:rsidRPr="00BD3689">
        <w:rPr>
          <w:rFonts w:ascii="Times New Roman" w:hAnsi="Times New Roman"/>
          <w:bCs/>
          <w:sz w:val="28"/>
          <w:szCs w:val="28"/>
        </w:rPr>
        <w:t>Главные задачи и цель механотерапии — постепенное адаптивное обучение правильным движениям после травм, дистрофии или атрофии — от примитивных до сложных с целью полного или лучшего восстано</w:t>
      </w:r>
      <w:r w:rsidR="00903B69">
        <w:rPr>
          <w:rFonts w:ascii="Times New Roman" w:hAnsi="Times New Roman"/>
          <w:bCs/>
          <w:sz w:val="28"/>
          <w:szCs w:val="28"/>
        </w:rPr>
        <w:t>вления функциональности тела.</w:t>
      </w:r>
      <w:proofErr w:type="gramEnd"/>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Аппараты активного действия — когда пациент самостоятельно прикладывает усилия для движения рычагов аппарата</w:t>
      </w:r>
      <w:proofErr w:type="gramStart"/>
      <w:r w:rsidRPr="00BD3689">
        <w:rPr>
          <w:rFonts w:ascii="Times New Roman" w:hAnsi="Times New Roman"/>
          <w:bCs/>
          <w:sz w:val="28"/>
          <w:szCs w:val="28"/>
        </w:rPr>
        <w:t>.(</w:t>
      </w:r>
      <w:proofErr w:type="gramEnd"/>
      <w:r w:rsidRPr="00BD3689">
        <w:rPr>
          <w:rFonts w:ascii="Times New Roman" w:hAnsi="Times New Roman"/>
          <w:bCs/>
          <w:sz w:val="28"/>
          <w:szCs w:val="28"/>
        </w:rPr>
        <w:t>велотренажер, беговая дорожка, велоэр</w:t>
      </w:r>
      <w:r>
        <w:rPr>
          <w:rFonts w:ascii="Times New Roman" w:hAnsi="Times New Roman"/>
          <w:bCs/>
          <w:sz w:val="28"/>
          <w:szCs w:val="28"/>
        </w:rPr>
        <w:t>гометры, гребные, силовые и т. д</w:t>
      </w:r>
      <w:r w:rsidRPr="00BD3689">
        <w:rPr>
          <w:rFonts w:ascii="Times New Roman" w:hAnsi="Times New Roman"/>
          <w:bCs/>
          <w:sz w:val="28"/>
          <w:szCs w:val="28"/>
        </w:rPr>
        <w:t>)</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
          <w:bCs/>
          <w:sz w:val="28"/>
          <w:szCs w:val="28"/>
        </w:rPr>
      </w:pP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
          <w:bCs/>
          <w:sz w:val="28"/>
          <w:szCs w:val="28"/>
        </w:rPr>
      </w:pPr>
      <w:r w:rsidRPr="00BD3689">
        <w:rPr>
          <w:rFonts w:ascii="Times New Roman" w:hAnsi="Times New Roman"/>
          <w:b/>
          <w:bCs/>
          <w:sz w:val="28"/>
          <w:szCs w:val="28"/>
        </w:rPr>
        <w:t>Пассивная механотерапия</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При такой технике реабилитации оборудование выполняет упражнения без участия пациента. Таким образом, разработка мышц происходит за счет самостоятельного движения элементов тренажера. Пассивная механотерапия применяется у лежачих пациентов, имеющих </w:t>
      </w:r>
      <w:proofErr w:type="spellStart"/>
      <w:r w:rsidRPr="00BD3689">
        <w:rPr>
          <w:rFonts w:ascii="Times New Roman" w:hAnsi="Times New Roman"/>
          <w:bCs/>
          <w:sz w:val="28"/>
          <w:szCs w:val="28"/>
        </w:rPr>
        <w:t>тугоподвижность</w:t>
      </w:r>
      <w:proofErr w:type="spellEnd"/>
      <w:r w:rsidRPr="00BD3689">
        <w:rPr>
          <w:rFonts w:ascii="Times New Roman" w:hAnsi="Times New Roman"/>
          <w:bCs/>
          <w:sz w:val="28"/>
          <w:szCs w:val="28"/>
        </w:rPr>
        <w:t xml:space="preserve"> суставов, а также у обездвиженных больных после инсульта и других заболеваний. Аппараты пассивного действия — движения больного осуществляются и облегчаются закреплёнными рычагами аппарата, работают благодаря специальному приводу (мотору).</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Аппараты для пассивной механотерапии оснащены электрическим или механическим приводом, их можно переносить, некоторые можно размещать прямо на кровати пациента. Пример пассивного реабилитационного оборудования — тренажеры </w:t>
      </w:r>
      <w:proofErr w:type="spellStart"/>
      <w:r w:rsidRPr="00BD3689">
        <w:rPr>
          <w:rFonts w:ascii="Times New Roman" w:hAnsi="Times New Roman"/>
          <w:bCs/>
          <w:sz w:val="28"/>
          <w:szCs w:val="28"/>
        </w:rPr>
        <w:t>Kinetec</w:t>
      </w:r>
      <w:proofErr w:type="spellEnd"/>
      <w:r w:rsidRPr="00BD3689">
        <w:rPr>
          <w:rFonts w:ascii="Times New Roman" w:hAnsi="Times New Roman"/>
          <w:bCs/>
          <w:sz w:val="28"/>
          <w:szCs w:val="28"/>
        </w:rPr>
        <w:t xml:space="preserve"> (для разработки коленного, голеностопного, плечевого и ло</w:t>
      </w:r>
      <w:r>
        <w:rPr>
          <w:rFonts w:ascii="Times New Roman" w:hAnsi="Times New Roman"/>
          <w:bCs/>
          <w:sz w:val="28"/>
          <w:szCs w:val="28"/>
        </w:rPr>
        <w:t xml:space="preserve">ктевого суставов, для ног), </w:t>
      </w:r>
      <w:proofErr w:type="spellStart"/>
      <w:r>
        <w:rPr>
          <w:rFonts w:ascii="Times New Roman" w:hAnsi="Times New Roman"/>
          <w:bCs/>
          <w:sz w:val="28"/>
          <w:szCs w:val="28"/>
        </w:rPr>
        <w:t>арт</w:t>
      </w:r>
      <w:r w:rsidRPr="00BD3689">
        <w:rPr>
          <w:rFonts w:ascii="Times New Roman" w:hAnsi="Times New Roman"/>
          <w:bCs/>
          <w:sz w:val="28"/>
          <w:szCs w:val="28"/>
        </w:rPr>
        <w:t>ромот</w:t>
      </w:r>
      <w:proofErr w:type="spellEnd"/>
      <w:r w:rsidRPr="00BD3689">
        <w:rPr>
          <w:rFonts w:ascii="Times New Roman" w:hAnsi="Times New Roman"/>
          <w:bCs/>
          <w:sz w:val="28"/>
          <w:szCs w:val="28"/>
        </w:rPr>
        <w:t>. С помощью аппаратов тренируются движения, восстанавливается нормальная функция суставов и проводится профилактика атрофии мышц и пролежней.</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
          <w:bCs/>
          <w:sz w:val="28"/>
          <w:szCs w:val="28"/>
        </w:rPr>
      </w:pPr>
      <w:r w:rsidRPr="00BD3689">
        <w:rPr>
          <w:rFonts w:ascii="Times New Roman" w:hAnsi="Times New Roman"/>
          <w:b/>
          <w:bCs/>
          <w:sz w:val="28"/>
          <w:szCs w:val="28"/>
        </w:rPr>
        <w:t>Активно-пассивная механотерапия</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Этот вид механотерапии по-другому называется смешанным. Тренажер выполняет движения, но при этом пациент все равно вовлечен в процесс. Огромный ее плюс состоит в том, что она обеспечивает плавный переход пациента на следующий этап тренировки — </w:t>
      </w:r>
      <w:proofErr w:type="gramStart"/>
      <w:r w:rsidRPr="00BD3689">
        <w:rPr>
          <w:rFonts w:ascii="Times New Roman" w:hAnsi="Times New Roman"/>
          <w:bCs/>
          <w:sz w:val="28"/>
          <w:szCs w:val="28"/>
        </w:rPr>
        <w:t>с</w:t>
      </w:r>
      <w:proofErr w:type="gramEnd"/>
      <w:r w:rsidRPr="00BD3689">
        <w:rPr>
          <w:rFonts w:ascii="Times New Roman" w:hAnsi="Times New Roman"/>
          <w:bCs/>
          <w:sz w:val="28"/>
          <w:szCs w:val="28"/>
        </w:rPr>
        <w:t xml:space="preserve"> пассивной на активную.</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К </w:t>
      </w:r>
      <w:proofErr w:type="gramStart"/>
      <w:r w:rsidRPr="00BD3689">
        <w:rPr>
          <w:rFonts w:ascii="Times New Roman" w:hAnsi="Times New Roman"/>
          <w:bCs/>
          <w:sz w:val="28"/>
          <w:szCs w:val="28"/>
        </w:rPr>
        <w:t>активно-пассивным</w:t>
      </w:r>
      <w:proofErr w:type="gramEnd"/>
      <w:r w:rsidRPr="00BD3689">
        <w:rPr>
          <w:rFonts w:ascii="Times New Roman" w:hAnsi="Times New Roman"/>
          <w:bCs/>
          <w:sz w:val="28"/>
          <w:szCs w:val="28"/>
        </w:rPr>
        <w:t xml:space="preserve"> относятся такие аппараты, как тяговое устройство </w:t>
      </w:r>
      <w:proofErr w:type="spellStart"/>
      <w:r w:rsidRPr="00BD3689">
        <w:rPr>
          <w:rFonts w:ascii="Times New Roman" w:hAnsi="Times New Roman"/>
          <w:bCs/>
          <w:sz w:val="28"/>
          <w:szCs w:val="28"/>
        </w:rPr>
        <w:t>орторент</w:t>
      </w:r>
      <w:proofErr w:type="spellEnd"/>
      <w:r w:rsidRPr="00BD3689">
        <w:rPr>
          <w:rFonts w:ascii="Times New Roman" w:hAnsi="Times New Roman"/>
          <w:bCs/>
          <w:sz w:val="28"/>
          <w:szCs w:val="28"/>
        </w:rPr>
        <w:t xml:space="preserve"> </w:t>
      </w:r>
      <w:proofErr w:type="spellStart"/>
      <w:r w:rsidRPr="00BD3689">
        <w:rPr>
          <w:rFonts w:ascii="Times New Roman" w:hAnsi="Times New Roman"/>
          <w:bCs/>
          <w:sz w:val="28"/>
          <w:szCs w:val="28"/>
        </w:rPr>
        <w:t>мото</w:t>
      </w:r>
      <w:proofErr w:type="spellEnd"/>
      <w:r w:rsidRPr="00BD3689">
        <w:rPr>
          <w:rFonts w:ascii="Times New Roman" w:hAnsi="Times New Roman"/>
          <w:bCs/>
          <w:sz w:val="28"/>
          <w:szCs w:val="28"/>
        </w:rPr>
        <w:t xml:space="preserve">, </w:t>
      </w:r>
      <w:proofErr w:type="spellStart"/>
      <w:r w:rsidRPr="00BD3689">
        <w:rPr>
          <w:rFonts w:ascii="Times New Roman" w:hAnsi="Times New Roman"/>
          <w:bCs/>
          <w:sz w:val="28"/>
          <w:szCs w:val="28"/>
        </w:rPr>
        <w:t>оксицикл</w:t>
      </w:r>
      <w:proofErr w:type="spellEnd"/>
      <w:r w:rsidRPr="00BD3689">
        <w:rPr>
          <w:rFonts w:ascii="Times New Roman" w:hAnsi="Times New Roman"/>
          <w:bCs/>
          <w:sz w:val="28"/>
          <w:szCs w:val="28"/>
        </w:rPr>
        <w:t xml:space="preserve">, </w:t>
      </w:r>
      <w:proofErr w:type="spellStart"/>
      <w:r w:rsidRPr="00BD3689">
        <w:rPr>
          <w:rFonts w:ascii="Times New Roman" w:hAnsi="Times New Roman"/>
          <w:bCs/>
          <w:sz w:val="28"/>
          <w:szCs w:val="28"/>
        </w:rPr>
        <w:t>имитрон</w:t>
      </w:r>
      <w:proofErr w:type="spellEnd"/>
      <w:r w:rsidRPr="00BD3689">
        <w:rPr>
          <w:rFonts w:ascii="Times New Roman" w:hAnsi="Times New Roman"/>
          <w:bCs/>
          <w:sz w:val="28"/>
          <w:szCs w:val="28"/>
        </w:rPr>
        <w:t xml:space="preserve">. С их помощью можно восстановить работу верхних и нижних конечностей, тренировать вставание, ходьбу, моторику рук. </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
          <w:bCs/>
          <w:sz w:val="28"/>
          <w:szCs w:val="28"/>
        </w:rPr>
      </w:pPr>
      <w:r w:rsidRPr="00BD3689">
        <w:rPr>
          <w:rFonts w:ascii="Times New Roman" w:hAnsi="Times New Roman"/>
          <w:b/>
          <w:bCs/>
          <w:sz w:val="28"/>
          <w:szCs w:val="28"/>
        </w:rPr>
        <w:t>Функциональная электростимуляция (ФЭС)</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Если говорить о ФЭС в рамках механотерапии, то здесь нас интересуют специальные тренажеры «два в одном», совмещающие аппаратную терапию и функциональную электростимуляцию. Например, это может быть система, работающая по принципу беговой дорожки с </w:t>
      </w:r>
      <w:r w:rsidRPr="00BD3689">
        <w:rPr>
          <w:rFonts w:ascii="Times New Roman" w:hAnsi="Times New Roman"/>
          <w:bCs/>
          <w:sz w:val="28"/>
          <w:szCs w:val="28"/>
        </w:rPr>
        <w:lastRenderedPageBreak/>
        <w:t>одновременной стимуляцией нижних конечностей пациента (система RT600 от к</w:t>
      </w:r>
      <w:r>
        <w:rPr>
          <w:rFonts w:ascii="Times New Roman" w:hAnsi="Times New Roman"/>
          <w:bCs/>
          <w:sz w:val="28"/>
          <w:szCs w:val="28"/>
        </w:rPr>
        <w:t xml:space="preserve">омпании </w:t>
      </w:r>
      <w:proofErr w:type="spellStart"/>
      <w:r>
        <w:rPr>
          <w:rFonts w:ascii="Times New Roman" w:hAnsi="Times New Roman"/>
          <w:bCs/>
          <w:sz w:val="28"/>
          <w:szCs w:val="28"/>
        </w:rPr>
        <w:t>Restorative</w:t>
      </w:r>
      <w:proofErr w:type="spellEnd"/>
      <w:r>
        <w:rPr>
          <w:rFonts w:ascii="Times New Roman" w:hAnsi="Times New Roman"/>
          <w:bCs/>
          <w:sz w:val="28"/>
          <w:szCs w:val="28"/>
        </w:rPr>
        <w:t xml:space="preserve"> </w:t>
      </w:r>
      <w:proofErr w:type="spellStart"/>
      <w:r>
        <w:rPr>
          <w:rFonts w:ascii="Times New Roman" w:hAnsi="Times New Roman"/>
          <w:bCs/>
          <w:sz w:val="28"/>
          <w:szCs w:val="28"/>
        </w:rPr>
        <w:t>Therapie</w:t>
      </w:r>
      <w:proofErr w:type="spellEnd"/>
      <w:r>
        <w:rPr>
          <w:rFonts w:ascii="Times New Roman" w:hAnsi="Times New Roman"/>
          <w:bCs/>
          <w:sz w:val="28"/>
          <w:szCs w:val="28"/>
          <w:lang w:val="en-US"/>
        </w:rPr>
        <w:t>s</w:t>
      </w:r>
      <w:proofErr w:type="gramStart"/>
      <w:r w:rsidRPr="00BD3689">
        <w:rPr>
          <w:rFonts w:ascii="Times New Roman" w:hAnsi="Times New Roman"/>
          <w:bCs/>
          <w:sz w:val="28"/>
          <w:szCs w:val="28"/>
        </w:rPr>
        <w:t xml:space="preserve"> </w:t>
      </w:r>
      <w:r w:rsidRPr="00BD3689">
        <w:rPr>
          <w:rFonts w:ascii="Times New Roman" w:hAnsi="Times New Roman"/>
          <w:bCs/>
          <w:sz w:val="28"/>
          <w:szCs w:val="28"/>
        </w:rPr>
        <w:t>)</w:t>
      </w:r>
      <w:proofErr w:type="gramEnd"/>
      <w:r w:rsidRPr="00BD3689">
        <w:rPr>
          <w:rFonts w:ascii="Times New Roman" w:hAnsi="Times New Roman"/>
          <w:bCs/>
          <w:sz w:val="28"/>
          <w:szCs w:val="28"/>
        </w:rPr>
        <w:t xml:space="preserve">. </w:t>
      </w:r>
      <w:proofErr w:type="gramStart"/>
      <w:r w:rsidRPr="00BD3689">
        <w:rPr>
          <w:rFonts w:ascii="Times New Roman" w:hAnsi="Times New Roman"/>
          <w:bCs/>
          <w:sz w:val="28"/>
          <w:szCs w:val="28"/>
        </w:rPr>
        <w:t>Еще один вариант — велоэргометр, оснащенный функцией ФЭС (пример — велоэргометр RT300-SLSA</w:t>
      </w:r>
      <w:proofErr w:type="gramEnd"/>
    </w:p>
    <w:p w:rsidR="00BD3689" w:rsidRDefault="00BD3689" w:rsidP="00BD3689">
      <w:pPr>
        <w:widowControl w:val="0"/>
        <w:autoSpaceDE w:val="0"/>
        <w:autoSpaceDN w:val="0"/>
        <w:adjustRightInd w:val="0"/>
        <w:spacing w:after="0" w:line="240" w:lineRule="auto"/>
        <w:ind w:firstLine="709"/>
        <w:jc w:val="both"/>
        <w:rPr>
          <w:rFonts w:ascii="Times New Roman" w:hAnsi="Times New Roman"/>
          <w:b/>
          <w:bCs/>
          <w:sz w:val="28"/>
          <w:szCs w:val="28"/>
        </w:rPr>
      </w:pPr>
      <w:r w:rsidRPr="00BD3689">
        <w:rPr>
          <w:rFonts w:ascii="Times New Roman" w:hAnsi="Times New Roman"/>
          <w:b/>
          <w:bCs/>
          <w:sz w:val="28"/>
          <w:szCs w:val="28"/>
        </w:rPr>
        <w:t>Роботизированная (пассивная) механотерапия</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bookmarkStart w:id="0" w:name="_GoBack"/>
      <w:bookmarkEnd w:id="0"/>
      <w:r w:rsidRPr="00BD3689">
        <w:rPr>
          <w:rFonts w:ascii="Times New Roman" w:hAnsi="Times New Roman"/>
          <w:bCs/>
          <w:sz w:val="28"/>
          <w:szCs w:val="28"/>
        </w:rPr>
        <w:t>Тренажеры-роботы это устройства, предназначенные для полной замены движения человеком, при невозможности их воспроизведения самостоятельно. Преимуществом роботов-тренажёров является возможность их длительного использования, моделирование нагрузки, возможность перепрограммирования и автоматизации. В настоящее время широко применяют роботизированные аппараты для CPM-терапии (</w:t>
      </w:r>
      <w:proofErr w:type="spellStart"/>
      <w:r w:rsidRPr="00BD3689">
        <w:rPr>
          <w:rFonts w:ascii="Times New Roman" w:hAnsi="Times New Roman"/>
          <w:bCs/>
          <w:sz w:val="28"/>
          <w:szCs w:val="28"/>
        </w:rPr>
        <w:t>Continuous</w:t>
      </w:r>
      <w:proofErr w:type="spellEnd"/>
      <w:r w:rsidRPr="00BD3689">
        <w:rPr>
          <w:rFonts w:ascii="Times New Roman" w:hAnsi="Times New Roman"/>
          <w:bCs/>
          <w:sz w:val="28"/>
          <w:szCs w:val="28"/>
        </w:rPr>
        <w:t xml:space="preserve"> </w:t>
      </w:r>
      <w:proofErr w:type="spellStart"/>
      <w:r w:rsidRPr="00BD3689">
        <w:rPr>
          <w:rFonts w:ascii="Times New Roman" w:hAnsi="Times New Roman"/>
          <w:bCs/>
          <w:sz w:val="28"/>
          <w:szCs w:val="28"/>
        </w:rPr>
        <w:t>Passive</w:t>
      </w:r>
      <w:proofErr w:type="spellEnd"/>
      <w:r w:rsidRPr="00BD3689">
        <w:rPr>
          <w:rFonts w:ascii="Times New Roman" w:hAnsi="Times New Roman"/>
          <w:bCs/>
          <w:sz w:val="28"/>
          <w:szCs w:val="28"/>
        </w:rPr>
        <w:t xml:space="preserve"> </w:t>
      </w:r>
      <w:proofErr w:type="spellStart"/>
      <w:r w:rsidRPr="00BD3689">
        <w:rPr>
          <w:rFonts w:ascii="Times New Roman" w:hAnsi="Times New Roman"/>
          <w:bCs/>
          <w:sz w:val="28"/>
          <w:szCs w:val="28"/>
        </w:rPr>
        <w:t>Movements</w:t>
      </w:r>
      <w:proofErr w:type="spellEnd"/>
      <w:r w:rsidRPr="00BD3689">
        <w:rPr>
          <w:rFonts w:ascii="Times New Roman" w:hAnsi="Times New Roman"/>
          <w:bCs/>
          <w:sz w:val="28"/>
          <w:szCs w:val="28"/>
        </w:rPr>
        <w:t>), которые позволяют совершать циклические движения с заданной частотой и диапазоном движений, соответствующих физиологическим движениям в суставах человека. Анатомический дизайн приборов соответствует идеальное положение конечности.</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Раннее использование роботизированной техники в послеоперационный период значительно сокращает сроки двигательной реабилитации, по сравнению </w:t>
      </w:r>
      <w:proofErr w:type="gramStart"/>
      <w:r w:rsidRPr="00BD3689">
        <w:rPr>
          <w:rFonts w:ascii="Times New Roman" w:hAnsi="Times New Roman"/>
          <w:bCs/>
          <w:sz w:val="28"/>
          <w:szCs w:val="28"/>
        </w:rPr>
        <w:t>с</w:t>
      </w:r>
      <w:proofErr w:type="gramEnd"/>
      <w:r w:rsidRPr="00BD3689">
        <w:rPr>
          <w:rFonts w:ascii="Times New Roman" w:hAnsi="Times New Roman"/>
          <w:bCs/>
          <w:sz w:val="28"/>
          <w:szCs w:val="28"/>
        </w:rPr>
        <w:t xml:space="preserve"> традиционной ЛФК. Локомоторная терапия позволяет ускорить процесс восстановления или улучшения постуральной стабильности ребёнка. Благодаря многократности повторений и биологической обратной связи формируется стереотип движения, ритм ходьбы, что является мощным положительным психоэмоциональным фактором, повышающим мотивацию к самостоятельной ходьбе. Использование интеллектуальных роботов подразумевает осуществление пассивных движений пациентом, включающих сенсорные системы восприятия мышечного усилия и системы привода поражённых конечностей. После курса лечения у пациентов значительно укрепляется мышечная сила, усиливается активность нервно-мышечного аппарата. А так же расширяется объём движений в поражённых суставах, увеличивается амплитуда. Но самое главное – повышается качество жизни в целом.</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Отсутствие излучений и теплового воздействия позволяют проводить эффективные реабилитационные мероприятия у пациентов с онкологическими забол</w:t>
      </w:r>
      <w:r w:rsidR="00BE7968">
        <w:rPr>
          <w:rFonts w:ascii="Times New Roman" w:hAnsi="Times New Roman"/>
          <w:bCs/>
          <w:sz w:val="28"/>
          <w:szCs w:val="28"/>
        </w:rPr>
        <w:t>еваниями после резекции опухоли</w:t>
      </w:r>
      <w:r w:rsidRPr="00BD3689">
        <w:rPr>
          <w:rFonts w:ascii="Times New Roman" w:hAnsi="Times New Roman"/>
          <w:bCs/>
          <w:sz w:val="28"/>
          <w:szCs w:val="28"/>
        </w:rPr>
        <w:t xml:space="preserve">, металлическими </w:t>
      </w:r>
      <w:proofErr w:type="spellStart"/>
      <w:r w:rsidRPr="00BD3689">
        <w:rPr>
          <w:rFonts w:ascii="Times New Roman" w:hAnsi="Times New Roman"/>
          <w:bCs/>
          <w:sz w:val="28"/>
          <w:szCs w:val="28"/>
        </w:rPr>
        <w:t>имплантами</w:t>
      </w:r>
      <w:proofErr w:type="spellEnd"/>
      <w:r w:rsidRPr="00BD3689">
        <w:rPr>
          <w:rFonts w:ascii="Times New Roman" w:hAnsi="Times New Roman"/>
          <w:bCs/>
          <w:sz w:val="28"/>
          <w:szCs w:val="28"/>
        </w:rPr>
        <w:t>, эпилепсией</w:t>
      </w:r>
      <w:r>
        <w:rPr>
          <w:rFonts w:ascii="Times New Roman" w:hAnsi="Times New Roman"/>
          <w:bCs/>
          <w:sz w:val="28"/>
          <w:szCs w:val="28"/>
        </w:rPr>
        <w:t>.</w:t>
      </w:r>
    </w:p>
    <w:p w:rsidR="00BD3689" w:rsidRPr="00BD3689" w:rsidRDefault="00BD3689" w:rsidP="00BD3689">
      <w:pPr>
        <w:widowControl w:val="0"/>
        <w:autoSpaceDE w:val="0"/>
        <w:autoSpaceDN w:val="0"/>
        <w:adjustRightInd w:val="0"/>
        <w:spacing w:after="0" w:line="240" w:lineRule="auto"/>
        <w:jc w:val="both"/>
        <w:rPr>
          <w:rFonts w:ascii="Times New Roman" w:hAnsi="Times New Roman"/>
          <w:bCs/>
          <w:sz w:val="28"/>
          <w:szCs w:val="28"/>
        </w:rPr>
      </w:pPr>
      <w:r w:rsidRPr="00BD3689">
        <w:rPr>
          <w:rFonts w:ascii="Times New Roman" w:hAnsi="Times New Roman"/>
          <w:bCs/>
          <w:sz w:val="28"/>
          <w:szCs w:val="28"/>
        </w:rPr>
        <w:t>Существует и ряд противопоказаний.</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В первую очередь, это воспалительные и гнойные процессы в тканях, окружающих сустав, на которых непосредственно планируется проводить лечебные манипуляции.</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Противопоказаниями также будут и рефлекторные контрактуры, резкие ограничения движений в суставах и ослабление мышц, функциональная неспособность конечности, значительная деформация и/или раздробленность суставов, недостаточная консолидация костной мозоли при переломах, наличие синергии (сопутствующих движений) и резких болей.</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Негативное влияние также принесут такие манипуляции у больных остеопорозом, тромбозом глубоких вен и </w:t>
      </w:r>
      <w:proofErr w:type="spellStart"/>
      <w:r w:rsidRPr="00BD3689">
        <w:rPr>
          <w:rFonts w:ascii="Times New Roman" w:hAnsi="Times New Roman"/>
          <w:bCs/>
          <w:sz w:val="28"/>
          <w:szCs w:val="28"/>
        </w:rPr>
        <w:t>венул</w:t>
      </w:r>
      <w:proofErr w:type="spellEnd"/>
      <w:r w:rsidRPr="00BD3689">
        <w:rPr>
          <w:rFonts w:ascii="Times New Roman" w:hAnsi="Times New Roman"/>
          <w:bCs/>
          <w:sz w:val="28"/>
          <w:szCs w:val="28"/>
        </w:rPr>
        <w:t xml:space="preserve"> конечностей, при </w:t>
      </w:r>
      <w:proofErr w:type="spellStart"/>
      <w:r w:rsidRPr="00BD3689">
        <w:rPr>
          <w:rFonts w:ascii="Times New Roman" w:hAnsi="Times New Roman"/>
          <w:bCs/>
          <w:sz w:val="28"/>
          <w:szCs w:val="28"/>
        </w:rPr>
        <w:t>эндопротезировании</w:t>
      </w:r>
      <w:proofErr w:type="spellEnd"/>
      <w:r w:rsidRPr="00BD3689">
        <w:rPr>
          <w:rFonts w:ascii="Times New Roman" w:hAnsi="Times New Roman"/>
          <w:bCs/>
          <w:sz w:val="28"/>
          <w:szCs w:val="28"/>
        </w:rPr>
        <w:t xml:space="preserve">, повреждении коллатеральных связок и повышенной </w:t>
      </w:r>
      <w:r w:rsidRPr="00BD3689">
        <w:rPr>
          <w:rFonts w:ascii="Times New Roman" w:hAnsi="Times New Roman"/>
          <w:bCs/>
          <w:sz w:val="28"/>
          <w:szCs w:val="28"/>
        </w:rPr>
        <w:lastRenderedPageBreak/>
        <w:t>температуре тела (последнее может свидетельствовать о воспалительных процессах в организме), болезни почек и беременности.</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Предупреждение к использованию механотерапии также выносят людям с тяжёлыми и средней тяжести формами гемофилии — неправильная фиксация сустава в аппарате может привести к кровоизлиянию в суставную сумку (гемартрозы), а конечности — в мышечные ткани (гематомы).</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Мало положительного результата можно получить и при использовании механотерапии у лиц со </w:t>
      </w:r>
      <w:proofErr w:type="gramStart"/>
      <w:r w:rsidRPr="00BD3689">
        <w:rPr>
          <w:rFonts w:ascii="Times New Roman" w:hAnsi="Times New Roman"/>
          <w:bCs/>
          <w:sz w:val="28"/>
          <w:szCs w:val="28"/>
        </w:rPr>
        <w:t>спастическим</w:t>
      </w:r>
      <w:proofErr w:type="gramEnd"/>
      <w:r w:rsidRPr="00BD3689">
        <w:rPr>
          <w:rFonts w:ascii="Times New Roman" w:hAnsi="Times New Roman"/>
          <w:bCs/>
          <w:sz w:val="28"/>
          <w:szCs w:val="28"/>
        </w:rPr>
        <w:t xml:space="preserve"> ДЦП — из-за необходимости прочной фиксации аппарата вероятны повреждения конечностей больного и/или выведение из строя оборудования. Для предупреждения </w:t>
      </w:r>
      <w:proofErr w:type="spellStart"/>
      <w:r w:rsidRPr="00BD3689">
        <w:rPr>
          <w:rFonts w:ascii="Times New Roman" w:hAnsi="Times New Roman"/>
          <w:bCs/>
          <w:sz w:val="28"/>
          <w:szCs w:val="28"/>
        </w:rPr>
        <w:t>спастики</w:t>
      </w:r>
      <w:proofErr w:type="spellEnd"/>
      <w:r w:rsidRPr="00BD3689">
        <w:rPr>
          <w:rFonts w:ascii="Times New Roman" w:hAnsi="Times New Roman"/>
          <w:bCs/>
          <w:sz w:val="28"/>
          <w:szCs w:val="28"/>
        </w:rPr>
        <w:t xml:space="preserve"> и тремора, которые сводят на нет работу </w:t>
      </w:r>
      <w:proofErr w:type="spellStart"/>
      <w:r w:rsidRPr="00BD3689">
        <w:rPr>
          <w:rFonts w:ascii="Times New Roman" w:hAnsi="Times New Roman"/>
          <w:bCs/>
          <w:sz w:val="28"/>
          <w:szCs w:val="28"/>
        </w:rPr>
        <w:t>реабилитолога</w:t>
      </w:r>
      <w:proofErr w:type="spellEnd"/>
      <w:r w:rsidRPr="00BD3689">
        <w:rPr>
          <w:rFonts w:ascii="Times New Roman" w:hAnsi="Times New Roman"/>
          <w:bCs/>
          <w:sz w:val="28"/>
          <w:szCs w:val="28"/>
        </w:rPr>
        <w:t>, стоит предварительно прокалывать соответствующие расслабл</w:t>
      </w:r>
      <w:r>
        <w:rPr>
          <w:rFonts w:ascii="Times New Roman" w:hAnsi="Times New Roman"/>
          <w:bCs/>
          <w:sz w:val="28"/>
          <w:szCs w:val="28"/>
        </w:rPr>
        <w:t>яющие внутримышечные лекарства</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Желательно применение </w:t>
      </w:r>
      <w:proofErr w:type="spellStart"/>
      <w:r w:rsidRPr="00BD3689">
        <w:rPr>
          <w:rFonts w:ascii="Times New Roman" w:hAnsi="Times New Roman"/>
          <w:bCs/>
          <w:sz w:val="28"/>
          <w:szCs w:val="28"/>
        </w:rPr>
        <w:t>миоплегиков</w:t>
      </w:r>
      <w:proofErr w:type="spellEnd"/>
      <w:r w:rsidRPr="00BD3689">
        <w:rPr>
          <w:rFonts w:ascii="Times New Roman" w:hAnsi="Times New Roman"/>
          <w:bCs/>
          <w:sz w:val="28"/>
          <w:szCs w:val="28"/>
        </w:rPr>
        <w:t>, влажного тепла и других расслабляющих процедур</w:t>
      </w:r>
      <w:r>
        <w:rPr>
          <w:rFonts w:ascii="Times New Roman" w:hAnsi="Times New Roman"/>
          <w:bCs/>
          <w:sz w:val="28"/>
          <w:szCs w:val="28"/>
        </w:rPr>
        <w:t>.</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1.</w:t>
      </w:r>
      <w:r w:rsidRPr="00BD3689">
        <w:rPr>
          <w:rFonts w:ascii="Times New Roman" w:hAnsi="Times New Roman"/>
          <w:bCs/>
          <w:sz w:val="28"/>
          <w:szCs w:val="28"/>
        </w:rPr>
        <w:tab/>
        <w:t xml:space="preserve">Роботизированные </w:t>
      </w:r>
      <w:proofErr w:type="spellStart"/>
      <w:r w:rsidRPr="00BD3689">
        <w:rPr>
          <w:rFonts w:ascii="Times New Roman" w:hAnsi="Times New Roman"/>
          <w:bCs/>
          <w:sz w:val="28"/>
          <w:szCs w:val="28"/>
        </w:rPr>
        <w:t>ортезы</w:t>
      </w:r>
      <w:proofErr w:type="spellEnd"/>
      <w:r w:rsidRPr="00BD3689">
        <w:rPr>
          <w:rFonts w:ascii="Times New Roman" w:hAnsi="Times New Roman"/>
          <w:bCs/>
          <w:sz w:val="28"/>
          <w:szCs w:val="28"/>
        </w:rPr>
        <w:t xml:space="preserve"> ведут ноги пациента по беговой дорожке, позволяя во время ходьбы широко варьировать терапевтическими возможностями: изменять углы сгибания и разгибания в суставах, скорость движения, ритм шага, степень приземления на дорожку, коэффициент участия роботизированной системы и др.</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2. Программное обеспечение позволяет задавать определенную траекторию движения и образец ходьбы, использовать биологическую обратную связь для стимуляции усилий пациента. </w:t>
      </w:r>
      <w:proofErr w:type="gramStart"/>
      <w:r w:rsidRPr="00BD3689">
        <w:rPr>
          <w:rFonts w:ascii="Times New Roman" w:hAnsi="Times New Roman"/>
          <w:bCs/>
          <w:sz w:val="28"/>
          <w:szCs w:val="28"/>
        </w:rPr>
        <w:t xml:space="preserve">Все данные тренинга сохраняются в компьютере в цифровом и графическом вариантах, что дает возможность анализировать результаты и отслеживать динамику у каждого пациента. </w:t>
      </w:r>
      <w:proofErr w:type="gramEnd"/>
    </w:p>
    <w:p w:rsidR="00BE7968"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3.</w:t>
      </w:r>
      <w:r w:rsidRPr="00BD3689">
        <w:rPr>
          <w:rFonts w:ascii="Times New Roman" w:hAnsi="Times New Roman"/>
          <w:bCs/>
          <w:sz w:val="28"/>
          <w:szCs w:val="28"/>
        </w:rPr>
        <w:tab/>
        <w:t xml:space="preserve">Противопоказания к роботизированной механотерапии </w:t>
      </w:r>
      <w:r w:rsidR="00BE7968">
        <w:rPr>
          <w:rFonts w:ascii="Times New Roman" w:hAnsi="Times New Roman"/>
          <w:bCs/>
          <w:sz w:val="28"/>
          <w:szCs w:val="28"/>
        </w:rPr>
        <w:t>м</w:t>
      </w:r>
      <w:r w:rsidRPr="00BD3689">
        <w:rPr>
          <w:rFonts w:ascii="Times New Roman" w:hAnsi="Times New Roman"/>
          <w:bCs/>
          <w:sz w:val="28"/>
          <w:szCs w:val="28"/>
        </w:rPr>
        <w:t xml:space="preserve">ожно разделить </w:t>
      </w:r>
      <w:proofErr w:type="gramStart"/>
      <w:r w:rsidRPr="00BD3689">
        <w:rPr>
          <w:rFonts w:ascii="Times New Roman" w:hAnsi="Times New Roman"/>
          <w:bCs/>
          <w:sz w:val="28"/>
          <w:szCs w:val="28"/>
        </w:rPr>
        <w:t>на</w:t>
      </w:r>
      <w:proofErr w:type="gramEnd"/>
      <w:r w:rsidRPr="00BD3689">
        <w:rPr>
          <w:rFonts w:ascii="Times New Roman" w:hAnsi="Times New Roman"/>
          <w:bCs/>
          <w:sz w:val="28"/>
          <w:szCs w:val="28"/>
        </w:rPr>
        <w:t xml:space="preserve"> абсолютные и относительные: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К абсолютным относятся: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острые инфекционные и воспалительные заболевания</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инфекционно-трофические нарушения кожи, мягких тканей туловища и конечностей (пролежни, сви</w:t>
      </w:r>
      <w:r w:rsidR="00BE7968">
        <w:rPr>
          <w:rFonts w:ascii="Times New Roman" w:hAnsi="Times New Roman"/>
          <w:bCs/>
          <w:sz w:val="28"/>
          <w:szCs w:val="28"/>
        </w:rPr>
        <w:t xml:space="preserve">щи), </w:t>
      </w:r>
      <w:proofErr w:type="spellStart"/>
      <w:r w:rsidR="00BE7968">
        <w:rPr>
          <w:rFonts w:ascii="Times New Roman" w:hAnsi="Times New Roman"/>
          <w:bCs/>
          <w:sz w:val="28"/>
          <w:szCs w:val="28"/>
        </w:rPr>
        <w:t>персистирующий</w:t>
      </w:r>
      <w:proofErr w:type="spellEnd"/>
      <w:r w:rsidR="00BE7968">
        <w:rPr>
          <w:rFonts w:ascii="Times New Roman" w:hAnsi="Times New Roman"/>
          <w:bCs/>
          <w:sz w:val="28"/>
          <w:szCs w:val="28"/>
        </w:rPr>
        <w:t xml:space="preserve"> остеомиелит;</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острый тромбоз, тромбофлебит, </w:t>
      </w:r>
      <w:proofErr w:type="spellStart"/>
      <w:r w:rsidRPr="00BD3689">
        <w:rPr>
          <w:rFonts w:ascii="Times New Roman" w:hAnsi="Times New Roman"/>
          <w:bCs/>
          <w:sz w:val="28"/>
          <w:szCs w:val="28"/>
        </w:rPr>
        <w:t>геморрогический</w:t>
      </w:r>
      <w:proofErr w:type="spellEnd"/>
      <w:r w:rsidRPr="00BD3689">
        <w:rPr>
          <w:rFonts w:ascii="Times New Roman" w:hAnsi="Times New Roman"/>
          <w:bCs/>
          <w:sz w:val="28"/>
          <w:szCs w:val="28"/>
        </w:rPr>
        <w:t xml:space="preserve"> синдром</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несросшиеся переломы конечностей, костей таза, позвоночника</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тяжелая степень </w:t>
      </w:r>
      <w:proofErr w:type="spellStart"/>
      <w:r w:rsidRPr="00BD3689">
        <w:rPr>
          <w:rFonts w:ascii="Times New Roman" w:hAnsi="Times New Roman"/>
          <w:bCs/>
          <w:sz w:val="28"/>
          <w:szCs w:val="28"/>
        </w:rPr>
        <w:t>остеопароза</w:t>
      </w:r>
      <w:proofErr w:type="spellEnd"/>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артродезы суставов нижних конечностей</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выраженный болевой синдром во время движения</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Default="00BE7968" w:rsidP="00BD368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 xml:space="preserve">• </w:t>
      </w:r>
      <w:r w:rsidR="00BD3689" w:rsidRPr="00BD3689">
        <w:rPr>
          <w:rFonts w:ascii="Times New Roman" w:hAnsi="Times New Roman"/>
          <w:bCs/>
          <w:sz w:val="28"/>
          <w:szCs w:val="28"/>
        </w:rPr>
        <w:t>неспособность длительно (не менее 30 мин) находиться в вертикальном положении, вследствие патологических вегетативных реакций (ортостатическая гипотензия, тахикардия, брадикардия, аритмия)</w:t>
      </w:r>
      <w:r>
        <w:rPr>
          <w:rFonts w:ascii="Times New Roman" w:hAnsi="Times New Roman"/>
          <w:bCs/>
          <w:sz w:val="28"/>
          <w:szCs w:val="28"/>
        </w:rPr>
        <w:t>;</w:t>
      </w:r>
      <w:r w:rsidR="00BD3689" w:rsidRPr="00BD3689">
        <w:rPr>
          <w:rFonts w:ascii="Times New Roman" w:hAnsi="Times New Roman"/>
          <w:bCs/>
          <w:sz w:val="28"/>
          <w:szCs w:val="28"/>
        </w:rPr>
        <w:t xml:space="preserve">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задержка психического развития тяжелой степени</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w:t>
      </w:r>
      <w:proofErr w:type="spellStart"/>
      <w:r w:rsidRPr="00BD3689">
        <w:rPr>
          <w:rFonts w:ascii="Times New Roman" w:hAnsi="Times New Roman"/>
          <w:bCs/>
          <w:sz w:val="28"/>
          <w:szCs w:val="28"/>
        </w:rPr>
        <w:t>гиперкинетический</w:t>
      </w:r>
      <w:proofErr w:type="spellEnd"/>
      <w:r w:rsidRPr="00BD3689">
        <w:rPr>
          <w:rFonts w:ascii="Times New Roman" w:hAnsi="Times New Roman"/>
          <w:bCs/>
          <w:sz w:val="28"/>
          <w:szCs w:val="28"/>
        </w:rPr>
        <w:t xml:space="preserve"> синдром тяжелой степени</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эпилепсия с некупированными приступами.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К относительным: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вывихи и подвывихи суставов нижних конечностей;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lastRenderedPageBreak/>
        <w:t xml:space="preserve">• фиксированные контрактуры суставов нижних конечностей;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значительное различие в длине ног пациента (более 2 см), которое невозможно откорректировать ортопедической обувью или стельками;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эпилепсия с редкими приступами; </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w:t>
      </w:r>
      <w:proofErr w:type="spellStart"/>
      <w:r w:rsidRPr="00BD3689">
        <w:rPr>
          <w:rFonts w:ascii="Times New Roman" w:hAnsi="Times New Roman"/>
          <w:bCs/>
          <w:sz w:val="28"/>
          <w:szCs w:val="28"/>
        </w:rPr>
        <w:t>спастичность</w:t>
      </w:r>
      <w:proofErr w:type="spellEnd"/>
      <w:r w:rsidRPr="00BD3689">
        <w:rPr>
          <w:rFonts w:ascii="Times New Roman" w:hAnsi="Times New Roman"/>
          <w:bCs/>
          <w:sz w:val="28"/>
          <w:szCs w:val="28"/>
        </w:rPr>
        <w:t xml:space="preserve"> в нижних конечностях;</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xml:space="preserve">• </w:t>
      </w:r>
      <w:proofErr w:type="spellStart"/>
      <w:r w:rsidRPr="00BD3689">
        <w:rPr>
          <w:rFonts w:ascii="Times New Roman" w:hAnsi="Times New Roman"/>
          <w:bCs/>
          <w:sz w:val="28"/>
          <w:szCs w:val="28"/>
        </w:rPr>
        <w:t>гиперкинетический</w:t>
      </w:r>
      <w:proofErr w:type="spellEnd"/>
      <w:r w:rsidRPr="00BD3689">
        <w:rPr>
          <w:rFonts w:ascii="Times New Roman" w:hAnsi="Times New Roman"/>
          <w:bCs/>
          <w:sz w:val="28"/>
          <w:szCs w:val="28"/>
        </w:rPr>
        <w:t xml:space="preserve"> синдром средней степени</w:t>
      </w:r>
      <w:r w:rsidR="00BE7968">
        <w:rPr>
          <w:rFonts w:ascii="Times New Roman" w:hAnsi="Times New Roman"/>
          <w:bCs/>
          <w:sz w:val="28"/>
          <w:szCs w:val="28"/>
        </w:rPr>
        <w:t>;</w:t>
      </w:r>
      <w:r w:rsidRPr="00BD3689">
        <w:rPr>
          <w:rFonts w:ascii="Times New Roman" w:hAnsi="Times New Roman"/>
          <w:bCs/>
          <w:sz w:val="28"/>
          <w:szCs w:val="28"/>
        </w:rPr>
        <w:t xml:space="preserve"> </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 задержка психического развития средней степени</w:t>
      </w:r>
      <w:r w:rsidR="00BE7968">
        <w:rPr>
          <w:rFonts w:ascii="Times New Roman" w:hAnsi="Times New Roman"/>
          <w:bCs/>
          <w:sz w:val="28"/>
          <w:szCs w:val="28"/>
        </w:rPr>
        <w:t>.</w:t>
      </w:r>
    </w:p>
    <w:p w:rsidR="00BD3689" w:rsidRPr="00BD3689" w:rsidRDefault="00BD3689" w:rsidP="00BD3689">
      <w:pPr>
        <w:widowControl w:val="0"/>
        <w:autoSpaceDE w:val="0"/>
        <w:autoSpaceDN w:val="0"/>
        <w:adjustRightInd w:val="0"/>
        <w:spacing w:after="0" w:line="240" w:lineRule="auto"/>
        <w:jc w:val="both"/>
        <w:rPr>
          <w:rFonts w:ascii="Times New Roman" w:hAnsi="Times New Roman"/>
          <w:bCs/>
          <w:sz w:val="28"/>
          <w:szCs w:val="28"/>
        </w:rPr>
      </w:pPr>
      <w:r w:rsidRPr="00BD3689">
        <w:rPr>
          <w:rFonts w:ascii="Times New Roman" w:hAnsi="Times New Roman"/>
          <w:bCs/>
          <w:sz w:val="28"/>
          <w:szCs w:val="28"/>
        </w:rPr>
        <w:tab/>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
          <w:bCs/>
          <w:sz w:val="28"/>
          <w:szCs w:val="28"/>
        </w:rPr>
      </w:pPr>
      <w:r w:rsidRPr="00BD3689">
        <w:rPr>
          <w:rFonts w:ascii="Times New Roman" w:hAnsi="Times New Roman"/>
          <w:b/>
          <w:bCs/>
          <w:sz w:val="28"/>
          <w:szCs w:val="28"/>
        </w:rPr>
        <w:t>Виды тренажеров</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Современные механотерапевтические тренажеры, в зависимости от их устройства, предназначены для выполнения ряда задач:</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w:t>
      </w:r>
      <w:r w:rsidRPr="00BD3689">
        <w:rPr>
          <w:rFonts w:ascii="Times New Roman" w:hAnsi="Times New Roman"/>
          <w:bCs/>
          <w:sz w:val="28"/>
          <w:szCs w:val="28"/>
        </w:rPr>
        <w:tab/>
        <w:t>Блоковые. У блочных тренажеров через блоки проведен трос, на конце которого закреплен груз. Для регулирования силы предусмотрено изменение массы груза. Проведение тренировок возможно в положении стоя, сидя, лежа. Механотерапию на блоковых аппаратах проводят с целью улучшить подвижность, силу и выносливость, укрепить ослабленные мышцы.</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w:t>
      </w:r>
      <w:r w:rsidRPr="00BD3689">
        <w:rPr>
          <w:rFonts w:ascii="Times New Roman" w:hAnsi="Times New Roman"/>
          <w:bCs/>
          <w:sz w:val="28"/>
          <w:szCs w:val="28"/>
        </w:rPr>
        <w:tab/>
        <w:t>Маятниковые. Упражнения выполняют благодаря силе инерции, возникающей при колебании маятникового механизма во время нагрузок, совершаемых самим пациентом. Происходит укрепление мышц, повышается подвижность суставов. Нагрузку регулируют путем изменения угла, массы груза или места его крепления.</w:t>
      </w:r>
    </w:p>
    <w:p w:rsidR="00BD3689" w:rsidRPr="00BD3689" w:rsidRDefault="00BE7968" w:rsidP="00BE7968">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r>
      <w:proofErr w:type="spellStart"/>
      <w:r>
        <w:rPr>
          <w:rFonts w:ascii="Times New Roman" w:hAnsi="Times New Roman"/>
          <w:bCs/>
          <w:sz w:val="28"/>
          <w:szCs w:val="28"/>
        </w:rPr>
        <w:t>Изокинетические</w:t>
      </w:r>
      <w:proofErr w:type="spellEnd"/>
      <w:r>
        <w:rPr>
          <w:rFonts w:ascii="Times New Roman" w:hAnsi="Times New Roman"/>
          <w:bCs/>
          <w:sz w:val="28"/>
          <w:szCs w:val="28"/>
        </w:rPr>
        <w:t xml:space="preserve">. Представлены </w:t>
      </w:r>
      <w:r w:rsidR="00BD3689" w:rsidRPr="00BD3689">
        <w:rPr>
          <w:rFonts w:ascii="Times New Roman" w:hAnsi="Times New Roman"/>
          <w:bCs/>
          <w:sz w:val="28"/>
          <w:szCs w:val="28"/>
        </w:rPr>
        <w:t xml:space="preserve">электромеханическими устройствами с возможностью регулировать скорость выполнения нагрузок и силу сопротивления. Чем больше сила, тем выше сопротивление и нагрузка на конечность. </w:t>
      </w:r>
      <w:proofErr w:type="spellStart"/>
      <w:r w:rsidR="00BD3689" w:rsidRPr="00BD3689">
        <w:rPr>
          <w:rFonts w:ascii="Times New Roman" w:hAnsi="Times New Roman"/>
          <w:bCs/>
          <w:sz w:val="28"/>
          <w:szCs w:val="28"/>
        </w:rPr>
        <w:t>Изокинетические</w:t>
      </w:r>
      <w:proofErr w:type="spellEnd"/>
      <w:r w:rsidR="00BD3689" w:rsidRPr="00BD3689">
        <w:rPr>
          <w:rFonts w:ascii="Times New Roman" w:hAnsi="Times New Roman"/>
          <w:bCs/>
          <w:sz w:val="28"/>
          <w:szCs w:val="28"/>
        </w:rPr>
        <w:t xml:space="preserve"> тренажеры применяют исключительно для повышения силовых показателей.</w:t>
      </w:r>
    </w:p>
    <w:p w:rsidR="00BD3689" w:rsidRPr="00BD3689" w:rsidRDefault="00BE7968" w:rsidP="00BD368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w:t>
      </w:r>
      <w:r>
        <w:rPr>
          <w:rFonts w:ascii="Times New Roman" w:hAnsi="Times New Roman"/>
          <w:bCs/>
          <w:sz w:val="28"/>
          <w:szCs w:val="28"/>
        </w:rPr>
        <w:tab/>
      </w:r>
      <w:proofErr w:type="spellStart"/>
      <w:r>
        <w:rPr>
          <w:rFonts w:ascii="Times New Roman" w:hAnsi="Times New Roman"/>
          <w:bCs/>
          <w:sz w:val="28"/>
          <w:szCs w:val="28"/>
        </w:rPr>
        <w:t>Комбинированны</w:t>
      </w:r>
      <w:proofErr w:type="spellEnd"/>
      <w:r>
        <w:rPr>
          <w:rFonts w:ascii="Times New Roman" w:hAnsi="Times New Roman"/>
          <w:bCs/>
          <w:sz w:val="28"/>
          <w:szCs w:val="28"/>
        </w:rPr>
        <w:t xml:space="preserve"> </w:t>
      </w:r>
      <w:r w:rsidR="00BD3689" w:rsidRPr="00BD3689">
        <w:rPr>
          <w:rFonts w:ascii="Times New Roman" w:hAnsi="Times New Roman"/>
          <w:bCs/>
          <w:sz w:val="28"/>
          <w:szCs w:val="28"/>
        </w:rPr>
        <w:t>или общеукрепляющие механотерапевтические аппараты - роллер, гребной тренажер, беговая дорожка, велотренажер и др. Занятия на них задействуют одновременно несколько мышечных групп. Такие устройства незаменимы для возмещения недостаточной двигательной активности.</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ab/>
        <w:t xml:space="preserve">Таким </w:t>
      </w:r>
      <w:proofErr w:type="gramStart"/>
      <w:r w:rsidRPr="00BD3689">
        <w:rPr>
          <w:rFonts w:ascii="Times New Roman" w:hAnsi="Times New Roman"/>
          <w:bCs/>
          <w:sz w:val="28"/>
          <w:szCs w:val="28"/>
        </w:rPr>
        <w:t>образом</w:t>
      </w:r>
      <w:proofErr w:type="gramEnd"/>
      <w:r w:rsidRPr="00BD3689">
        <w:rPr>
          <w:rFonts w:ascii="Times New Roman" w:hAnsi="Times New Roman"/>
          <w:bCs/>
          <w:sz w:val="28"/>
          <w:szCs w:val="28"/>
        </w:rPr>
        <w:t xml:space="preserve"> использование механотерапии в процессе реабилитации:</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w:t>
      </w:r>
      <w:r w:rsidRPr="00BD3689">
        <w:rPr>
          <w:rFonts w:ascii="Times New Roman" w:hAnsi="Times New Roman"/>
          <w:bCs/>
          <w:sz w:val="28"/>
          <w:szCs w:val="28"/>
        </w:rPr>
        <w:tab/>
        <w:t>постепенная адаптация пациента после перенесенных травм;</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w:t>
      </w:r>
      <w:r w:rsidRPr="00BD3689">
        <w:rPr>
          <w:rFonts w:ascii="Times New Roman" w:hAnsi="Times New Roman"/>
          <w:bCs/>
          <w:sz w:val="28"/>
          <w:szCs w:val="28"/>
        </w:rPr>
        <w:tab/>
        <w:t>восстановление прежних или обучение новым и правильным стереотипам движений;</w:t>
      </w:r>
    </w:p>
    <w:p w:rsidR="00BD3689" w:rsidRP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w:t>
      </w:r>
      <w:r w:rsidRPr="00BD3689">
        <w:rPr>
          <w:rFonts w:ascii="Times New Roman" w:hAnsi="Times New Roman"/>
          <w:bCs/>
          <w:sz w:val="28"/>
          <w:szCs w:val="28"/>
        </w:rPr>
        <w:tab/>
        <w:t>недопущение атрофии мышц и дистрофии поврежденных конечностей;</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r w:rsidRPr="00BD3689">
        <w:rPr>
          <w:rFonts w:ascii="Times New Roman" w:hAnsi="Times New Roman"/>
          <w:bCs/>
          <w:sz w:val="28"/>
          <w:szCs w:val="28"/>
        </w:rPr>
        <w:t>•</w:t>
      </w:r>
      <w:r w:rsidRPr="00BD3689">
        <w:rPr>
          <w:rFonts w:ascii="Times New Roman" w:hAnsi="Times New Roman"/>
          <w:bCs/>
          <w:sz w:val="28"/>
          <w:szCs w:val="28"/>
        </w:rPr>
        <w:tab/>
        <w:t>восстановление прежней функциональности (подвижности) тела.</w:t>
      </w:r>
    </w:p>
    <w:p w:rsidR="00BD3689" w:rsidRDefault="00BD3689" w:rsidP="00BD3689">
      <w:pPr>
        <w:widowControl w:val="0"/>
        <w:autoSpaceDE w:val="0"/>
        <w:autoSpaceDN w:val="0"/>
        <w:adjustRightInd w:val="0"/>
        <w:spacing w:after="0" w:line="240" w:lineRule="auto"/>
        <w:ind w:firstLine="709"/>
        <w:jc w:val="both"/>
        <w:rPr>
          <w:rFonts w:ascii="Times New Roman" w:hAnsi="Times New Roman"/>
          <w:bCs/>
          <w:sz w:val="28"/>
          <w:szCs w:val="28"/>
        </w:rPr>
      </w:pPr>
    </w:p>
    <w:p w:rsidR="00BD3689" w:rsidRPr="0074258B" w:rsidRDefault="00BD3689" w:rsidP="00BD3689">
      <w:pPr>
        <w:widowControl w:val="0"/>
        <w:autoSpaceDE w:val="0"/>
        <w:autoSpaceDN w:val="0"/>
        <w:adjustRightInd w:val="0"/>
        <w:spacing w:after="0" w:line="240" w:lineRule="auto"/>
        <w:ind w:firstLine="709"/>
        <w:jc w:val="both"/>
        <w:rPr>
          <w:rFonts w:ascii="Times New Roman" w:hAnsi="Times New Roman"/>
          <w:b/>
          <w:bCs/>
          <w:sz w:val="28"/>
          <w:szCs w:val="28"/>
        </w:rPr>
      </w:pPr>
      <w:r w:rsidRPr="0074258B">
        <w:rPr>
          <w:rFonts w:ascii="Times New Roman" w:hAnsi="Times New Roman"/>
          <w:b/>
          <w:bCs/>
          <w:sz w:val="28"/>
          <w:szCs w:val="28"/>
        </w:rPr>
        <w:t>Этап рефлексии:</w:t>
      </w:r>
    </w:p>
    <w:p w:rsidR="00212403" w:rsidRPr="00903B69" w:rsidRDefault="00BD3689" w:rsidP="00903B69">
      <w:pPr>
        <w:widowControl w:val="0"/>
        <w:autoSpaceDE w:val="0"/>
        <w:autoSpaceDN w:val="0"/>
        <w:adjustRightInd w:val="0"/>
        <w:spacing w:after="0" w:line="240" w:lineRule="auto"/>
        <w:ind w:firstLine="709"/>
        <w:jc w:val="both"/>
        <w:rPr>
          <w:rFonts w:ascii="Times New Roman" w:hAnsi="Times New Roman"/>
          <w:bCs/>
          <w:sz w:val="28"/>
          <w:szCs w:val="28"/>
        </w:rPr>
      </w:pPr>
      <w:r>
        <w:rPr>
          <w:rFonts w:ascii="Times New Roman" w:hAnsi="Times New Roman"/>
          <w:bCs/>
          <w:sz w:val="28"/>
          <w:szCs w:val="28"/>
        </w:rPr>
        <w:t>В ходе свободной беседы после демонстрации занятия специалисты будут иметь возможность задать уточняющие и дополнительные вопросы.</w:t>
      </w:r>
    </w:p>
    <w:sectPr w:rsidR="00212403" w:rsidRPr="00903B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06A14"/>
    <w:multiLevelType w:val="hybridMultilevel"/>
    <w:tmpl w:val="B2CCE0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4F93D25"/>
    <w:multiLevelType w:val="hybridMultilevel"/>
    <w:tmpl w:val="A82C48AC"/>
    <w:lvl w:ilvl="0" w:tplc="9FF4D9B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689"/>
    <w:rsid w:val="00212403"/>
    <w:rsid w:val="00903B69"/>
    <w:rsid w:val="00BD3689"/>
    <w:rsid w:val="00BE79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6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36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D36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979FF-A8DA-45B5-B034-FCBCC54C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5</Pages>
  <Words>1740</Words>
  <Characters>9924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2022-01-24T07:50:00Z</dcterms:created>
  <dcterms:modified xsi:type="dcterms:W3CDTF">2022-01-24T08:45:00Z</dcterms:modified>
</cp:coreProperties>
</file>