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54" w:rsidRDefault="00B66A54" w:rsidP="00B66A54">
      <w:pPr>
        <w:jc w:val="center"/>
        <w:rPr>
          <w:sz w:val="28"/>
        </w:rPr>
      </w:pPr>
      <w:r>
        <w:rPr>
          <w:sz w:val="28"/>
        </w:rPr>
        <w:t>Отчет</w:t>
      </w:r>
    </w:p>
    <w:p w:rsidR="00B66A54" w:rsidRDefault="00B66A54" w:rsidP="00B66A54">
      <w:pPr>
        <w:jc w:val="center"/>
        <w:rPr>
          <w:sz w:val="28"/>
        </w:rPr>
      </w:pPr>
      <w:r>
        <w:rPr>
          <w:sz w:val="28"/>
        </w:rPr>
        <w:t xml:space="preserve">о деятельности Попечительского Совета ОГБУ «Реабилитационный центр для детей и подростков с ограниченными возможностями имени В.З. Гетманского» </w:t>
      </w:r>
    </w:p>
    <w:p w:rsidR="00B66A54" w:rsidRDefault="00B66A54" w:rsidP="00B66A54">
      <w:pPr>
        <w:jc w:val="center"/>
        <w:rPr>
          <w:sz w:val="28"/>
        </w:rPr>
      </w:pPr>
      <w:r>
        <w:rPr>
          <w:sz w:val="28"/>
        </w:rPr>
        <w:t>за 202</w:t>
      </w:r>
      <w:r>
        <w:rPr>
          <w:sz w:val="28"/>
        </w:rPr>
        <w:t>2</w:t>
      </w:r>
      <w:r>
        <w:rPr>
          <w:sz w:val="28"/>
        </w:rPr>
        <w:t xml:space="preserve"> год</w:t>
      </w:r>
    </w:p>
    <w:p w:rsidR="00B66A54" w:rsidRDefault="00B66A54" w:rsidP="00B66A54">
      <w:pPr>
        <w:jc w:val="center"/>
        <w:rPr>
          <w:sz w:val="28"/>
        </w:rPr>
      </w:pPr>
    </w:p>
    <w:p w:rsidR="00B66A54" w:rsidRPr="002748EE" w:rsidRDefault="00B66A54" w:rsidP="00B66A54">
      <w:pPr>
        <w:ind w:firstLine="709"/>
        <w:jc w:val="both"/>
        <w:rPr>
          <w:b w:val="0"/>
          <w:sz w:val="28"/>
        </w:rPr>
      </w:pPr>
      <w:r w:rsidRPr="002748EE">
        <w:rPr>
          <w:b w:val="0"/>
          <w:sz w:val="28"/>
        </w:rPr>
        <w:t xml:space="preserve">Работа Попечительского Совета Центра </w:t>
      </w:r>
      <w:r>
        <w:rPr>
          <w:b w:val="0"/>
          <w:sz w:val="28"/>
        </w:rPr>
        <w:t>в 202</w:t>
      </w:r>
      <w:r>
        <w:rPr>
          <w:b w:val="0"/>
          <w:sz w:val="28"/>
        </w:rPr>
        <w:t>2</w:t>
      </w:r>
      <w:r>
        <w:rPr>
          <w:b w:val="0"/>
          <w:sz w:val="28"/>
        </w:rPr>
        <w:t xml:space="preserve"> году была направлена на</w:t>
      </w:r>
      <w:r w:rsidRPr="002748EE">
        <w:rPr>
          <w:b w:val="0"/>
          <w:sz w:val="28"/>
        </w:rPr>
        <w:t>: повышение качества и эффективности предоставляемых услуг пациентам Центра, обеспечение полноценной социализации детей – инвалидов и их родителей,</w:t>
      </w:r>
      <w:r>
        <w:rPr>
          <w:b w:val="0"/>
          <w:sz w:val="28"/>
        </w:rPr>
        <w:t xml:space="preserve"> </w:t>
      </w:r>
      <w:r w:rsidRPr="002748EE">
        <w:rPr>
          <w:b w:val="0"/>
          <w:sz w:val="28"/>
        </w:rPr>
        <w:t>расширение материально – технической базы учре</w:t>
      </w:r>
      <w:r>
        <w:rPr>
          <w:b w:val="0"/>
          <w:sz w:val="28"/>
        </w:rPr>
        <w:t>ж</w:t>
      </w:r>
      <w:r w:rsidRPr="002748EE">
        <w:rPr>
          <w:b w:val="0"/>
          <w:sz w:val="28"/>
        </w:rPr>
        <w:t>дения</w:t>
      </w:r>
      <w:r>
        <w:rPr>
          <w:b w:val="0"/>
          <w:sz w:val="28"/>
        </w:rPr>
        <w:t>, привлечение финансовых средств с целью реализации значимых мероприятий.</w:t>
      </w:r>
    </w:p>
    <w:p w:rsidR="00B66A54" w:rsidRPr="004B045E" w:rsidRDefault="00B66A54" w:rsidP="00B66A54">
      <w:pPr>
        <w:ind w:firstLine="709"/>
        <w:jc w:val="both"/>
        <w:rPr>
          <w:b w:val="0"/>
          <w:sz w:val="28"/>
        </w:rPr>
      </w:pPr>
      <w:r w:rsidRPr="004B045E">
        <w:rPr>
          <w:b w:val="0"/>
          <w:sz w:val="28"/>
        </w:rPr>
        <w:t>В 20</w:t>
      </w:r>
      <w:r>
        <w:rPr>
          <w:b w:val="0"/>
          <w:sz w:val="28"/>
        </w:rPr>
        <w:t>2</w:t>
      </w:r>
      <w:r>
        <w:rPr>
          <w:b w:val="0"/>
          <w:sz w:val="28"/>
        </w:rPr>
        <w:t>2</w:t>
      </w:r>
      <w:r w:rsidRPr="004B045E">
        <w:rPr>
          <w:b w:val="0"/>
          <w:sz w:val="28"/>
        </w:rPr>
        <w:t xml:space="preserve"> году состоялось </w:t>
      </w:r>
      <w:r>
        <w:rPr>
          <w:b w:val="0"/>
          <w:sz w:val="28"/>
        </w:rPr>
        <w:t>3</w:t>
      </w:r>
      <w:r w:rsidRPr="004B045E">
        <w:rPr>
          <w:b w:val="0"/>
          <w:sz w:val="28"/>
        </w:rPr>
        <w:t xml:space="preserve"> </w:t>
      </w:r>
      <w:r>
        <w:rPr>
          <w:b w:val="0"/>
          <w:sz w:val="28"/>
        </w:rPr>
        <w:t>он-лайн</w:t>
      </w:r>
      <w:r>
        <w:rPr>
          <w:b w:val="0"/>
          <w:sz w:val="28"/>
        </w:rPr>
        <w:t xml:space="preserve"> </w:t>
      </w:r>
      <w:r w:rsidRPr="004B045E">
        <w:rPr>
          <w:b w:val="0"/>
          <w:sz w:val="28"/>
        </w:rPr>
        <w:t>заседания Попечительского Совета Центра (</w:t>
      </w:r>
      <w:r w:rsidR="000838CF">
        <w:rPr>
          <w:b w:val="0"/>
          <w:sz w:val="28"/>
        </w:rPr>
        <w:t>24</w:t>
      </w:r>
      <w:r w:rsidRPr="004B045E">
        <w:rPr>
          <w:b w:val="0"/>
          <w:sz w:val="28"/>
        </w:rPr>
        <w:t xml:space="preserve"> февраля, </w:t>
      </w:r>
      <w:r w:rsidR="000838CF">
        <w:rPr>
          <w:b w:val="0"/>
          <w:sz w:val="28"/>
        </w:rPr>
        <w:t xml:space="preserve">21 </w:t>
      </w:r>
      <w:r w:rsidRPr="004B045E">
        <w:rPr>
          <w:b w:val="0"/>
          <w:sz w:val="28"/>
        </w:rPr>
        <w:t xml:space="preserve">июля, </w:t>
      </w:r>
      <w:r>
        <w:rPr>
          <w:b w:val="0"/>
          <w:sz w:val="28"/>
        </w:rPr>
        <w:t>2</w:t>
      </w:r>
      <w:r w:rsidR="000838CF">
        <w:rPr>
          <w:b w:val="0"/>
          <w:sz w:val="28"/>
        </w:rPr>
        <w:t>7</w:t>
      </w:r>
      <w:bookmarkStart w:id="0" w:name="_GoBack"/>
      <w:bookmarkEnd w:id="0"/>
      <w:r>
        <w:rPr>
          <w:b w:val="0"/>
          <w:sz w:val="28"/>
        </w:rPr>
        <w:t xml:space="preserve"> </w:t>
      </w:r>
      <w:r w:rsidR="000838CF">
        <w:rPr>
          <w:b w:val="0"/>
          <w:sz w:val="28"/>
        </w:rPr>
        <w:t>декабря) по вопросам</w:t>
      </w:r>
      <w:r>
        <w:rPr>
          <w:b w:val="0"/>
          <w:sz w:val="28"/>
        </w:rPr>
        <w:t xml:space="preserve"> оказания помощи в организации деятельности Центра в условиях капитального ремонта,</w:t>
      </w:r>
      <w:r w:rsidRPr="004B045E">
        <w:rPr>
          <w:b w:val="0"/>
          <w:sz w:val="28"/>
        </w:rPr>
        <w:t xml:space="preserve"> организации мероприятий в рам</w:t>
      </w:r>
      <w:r>
        <w:rPr>
          <w:b w:val="0"/>
          <w:sz w:val="28"/>
        </w:rPr>
        <w:t xml:space="preserve">ках социокультурной </w:t>
      </w:r>
      <w:r w:rsidRPr="004B045E">
        <w:rPr>
          <w:b w:val="0"/>
          <w:sz w:val="28"/>
        </w:rPr>
        <w:t xml:space="preserve">работы, благотворительных акций, физкультурно-оздоровительных и культурно - массовых </w:t>
      </w:r>
      <w:r>
        <w:rPr>
          <w:b w:val="0"/>
          <w:sz w:val="28"/>
        </w:rPr>
        <w:t>мероприятий с пациентами Центра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</w:p>
    <w:p w:rsidR="00B66A54" w:rsidRPr="004B045E" w:rsidRDefault="00B66A54" w:rsidP="00B66A54">
      <w:pPr>
        <w:shd w:val="clear" w:color="auto" w:fill="FFFFFF"/>
        <w:ind w:firstLine="709"/>
        <w:jc w:val="both"/>
        <w:rPr>
          <w:b w:val="0"/>
          <w:sz w:val="28"/>
        </w:rPr>
      </w:pPr>
      <w:r w:rsidRPr="004B045E">
        <w:rPr>
          <w:b w:val="0"/>
          <w:sz w:val="28"/>
        </w:rPr>
        <w:t xml:space="preserve">В соответствии с планом работы Попечительского Совета были организованы и проведены мероприятия в рамках светских и православных праздников: </w:t>
      </w:r>
    </w:p>
    <w:p w:rsidR="00B66A54" w:rsidRPr="004B045E" w:rsidRDefault="00B66A54" w:rsidP="00B66A54">
      <w:pPr>
        <w:shd w:val="clear" w:color="auto" w:fill="FFFFFF"/>
        <w:ind w:firstLine="426"/>
        <w:jc w:val="both"/>
        <w:rPr>
          <w:b w:val="0"/>
          <w:sz w:val="28"/>
        </w:rPr>
      </w:pPr>
      <w:r w:rsidRPr="004B045E">
        <w:rPr>
          <w:b w:val="0"/>
          <w:sz w:val="28"/>
        </w:rPr>
        <w:t>- рождественское мероприятие, посвященное празднику – дню почитания Святителя Николая угодника</w:t>
      </w:r>
      <w:r>
        <w:rPr>
          <w:b w:val="0"/>
          <w:sz w:val="28"/>
        </w:rPr>
        <w:t xml:space="preserve">. Настоятель Храма Рождества Христова с. Веселая Лопань Отец Михаил поздравил детей и родителей Центра с праздником и подарил </w:t>
      </w:r>
      <w:r w:rsidRPr="004B045E">
        <w:rPr>
          <w:b w:val="0"/>
          <w:sz w:val="28"/>
        </w:rPr>
        <w:t>сладкие подарки от с</w:t>
      </w:r>
      <w:r>
        <w:rPr>
          <w:b w:val="0"/>
          <w:sz w:val="28"/>
        </w:rPr>
        <w:t>п</w:t>
      </w:r>
      <w:r w:rsidRPr="004B045E">
        <w:rPr>
          <w:b w:val="0"/>
          <w:sz w:val="28"/>
        </w:rPr>
        <w:t>онсоров;</w:t>
      </w:r>
    </w:p>
    <w:p w:rsidR="00B66A54" w:rsidRPr="00D70466" w:rsidRDefault="00B66A54" w:rsidP="00B66A54">
      <w:pPr>
        <w:shd w:val="clear" w:color="auto" w:fill="FFFFFF"/>
        <w:ind w:firstLine="426"/>
        <w:jc w:val="both"/>
        <w:rPr>
          <w:b w:val="0"/>
          <w:sz w:val="28"/>
        </w:rPr>
      </w:pPr>
      <w:r w:rsidRPr="004B045E">
        <w:rPr>
          <w:sz w:val="28"/>
        </w:rPr>
        <w:t xml:space="preserve">- </w:t>
      </w:r>
      <w:r>
        <w:rPr>
          <w:b w:val="0"/>
          <w:sz w:val="28"/>
        </w:rPr>
        <w:t>мероприятия, проведенные в рамках Всероссийской акции «Добровольцы – детям»</w:t>
      </w:r>
      <w:r w:rsidRPr="00D70466">
        <w:rPr>
          <w:b w:val="0"/>
          <w:sz w:val="28"/>
        </w:rPr>
        <w:t>-</w:t>
      </w:r>
      <w:r w:rsidRPr="00D7046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b w:val="0"/>
          <w:color w:val="000000"/>
          <w:sz w:val="28"/>
          <w:shd w:val="clear" w:color="auto" w:fill="FFFFFF"/>
        </w:rPr>
        <w:t xml:space="preserve">проект </w:t>
      </w:r>
      <w:r w:rsidRPr="00D70466">
        <w:rPr>
          <w:b w:val="0"/>
          <w:color w:val="000000"/>
          <w:sz w:val="28"/>
          <w:shd w:val="clear" w:color="auto" w:fill="FFFFFF"/>
        </w:rPr>
        <w:t>«Челлендж «Три шага»</w:t>
      </w:r>
      <w:r w:rsidR="008D0D33">
        <w:rPr>
          <w:b w:val="0"/>
          <w:color w:val="000000"/>
          <w:sz w:val="28"/>
          <w:shd w:val="clear" w:color="auto" w:fill="FFFFFF"/>
        </w:rPr>
        <w:t xml:space="preserve"> (лидер Акции в номинации «Расширяя границы)</w:t>
      </w:r>
      <w:r>
        <w:rPr>
          <w:b w:val="0"/>
          <w:sz w:val="28"/>
        </w:rPr>
        <w:t>;</w:t>
      </w:r>
    </w:p>
    <w:p w:rsidR="00B66A54" w:rsidRPr="004B045E" w:rsidRDefault="00B66A54" w:rsidP="00B66A54">
      <w:pPr>
        <w:shd w:val="clear" w:color="auto" w:fill="FFFFFF"/>
        <w:ind w:firstLine="426"/>
        <w:jc w:val="both"/>
        <w:rPr>
          <w:b w:val="0"/>
          <w:sz w:val="28"/>
        </w:rPr>
      </w:pPr>
      <w:r w:rsidRPr="004B045E">
        <w:rPr>
          <w:b w:val="0"/>
          <w:sz w:val="28"/>
        </w:rPr>
        <w:t>- благотворительн</w:t>
      </w:r>
      <w:r>
        <w:rPr>
          <w:b w:val="0"/>
          <w:sz w:val="28"/>
        </w:rPr>
        <w:t>ое</w:t>
      </w:r>
      <w:r w:rsidRPr="004B045E">
        <w:rPr>
          <w:b w:val="0"/>
          <w:sz w:val="28"/>
        </w:rPr>
        <w:t xml:space="preserve"> </w:t>
      </w:r>
      <w:r>
        <w:rPr>
          <w:b w:val="0"/>
          <w:sz w:val="28"/>
        </w:rPr>
        <w:t>поздравление</w:t>
      </w:r>
      <w:r w:rsidRPr="004B045E">
        <w:rPr>
          <w:b w:val="0"/>
          <w:sz w:val="28"/>
        </w:rPr>
        <w:t xml:space="preserve"> в рамках акции «Тёплым словом, добрым делом» в НИУБелГУ;</w:t>
      </w:r>
    </w:p>
    <w:p w:rsidR="00B66A54" w:rsidRDefault="00B66A54" w:rsidP="00B66A54">
      <w:pPr>
        <w:shd w:val="clear" w:color="auto" w:fill="FFFFFF"/>
        <w:ind w:firstLine="426"/>
        <w:jc w:val="both"/>
        <w:rPr>
          <w:b w:val="0"/>
          <w:sz w:val="28"/>
        </w:rPr>
      </w:pPr>
      <w:r>
        <w:rPr>
          <w:b w:val="0"/>
          <w:sz w:val="28"/>
        </w:rPr>
        <w:t xml:space="preserve">- новогодние </w:t>
      </w:r>
      <w:r w:rsidRPr="004B045E">
        <w:rPr>
          <w:b w:val="0"/>
          <w:sz w:val="28"/>
        </w:rPr>
        <w:t xml:space="preserve">мероприятия с привлечением благотворителей </w:t>
      </w:r>
      <w:r>
        <w:rPr>
          <w:b w:val="0"/>
          <w:sz w:val="28"/>
        </w:rPr>
        <w:t xml:space="preserve"> Храма Рождества Христова в Веселой Лопани и ООО «Легион 31», администрации</w:t>
      </w:r>
      <w:r>
        <w:rPr>
          <w:b w:val="0"/>
          <w:sz w:val="28"/>
        </w:rPr>
        <w:t xml:space="preserve"> Белгородского района</w:t>
      </w:r>
      <w:r>
        <w:rPr>
          <w:b w:val="0"/>
          <w:sz w:val="28"/>
        </w:rPr>
        <w:t xml:space="preserve">, </w:t>
      </w:r>
      <w:r w:rsidRPr="004C7DE8">
        <w:rPr>
          <w:b w:val="0"/>
          <w:sz w:val="28"/>
        </w:rPr>
        <w:t>«Межрегиональный межотраслевой профсоюз «Правда»,</w:t>
      </w:r>
      <w:r>
        <w:rPr>
          <w:b w:val="0"/>
          <w:sz w:val="28"/>
        </w:rPr>
        <w:t xml:space="preserve"> департамента социальной защиты населения, отдела культуры и отдела образования Белгородского района; </w:t>
      </w:r>
    </w:p>
    <w:p w:rsidR="00B66A54" w:rsidRDefault="00B66A54" w:rsidP="00B66A54">
      <w:pPr>
        <w:shd w:val="clear" w:color="auto" w:fill="FFFFFF"/>
        <w:ind w:firstLine="426"/>
        <w:jc w:val="both"/>
        <w:rPr>
          <w:rFonts w:eastAsia="Calibri"/>
          <w:b w:val="0"/>
          <w:sz w:val="28"/>
          <w:lang w:eastAsia="en-US"/>
        </w:rPr>
      </w:pPr>
      <w:r>
        <w:rPr>
          <w:b w:val="0"/>
          <w:sz w:val="28"/>
        </w:rPr>
        <w:t xml:space="preserve">В прошедшем году Центр реализовал два социальных проекта, направленных на реабилитацию и социализацию детей с ограниченными возможностями здоровья и их семей </w:t>
      </w:r>
      <w:r w:rsidR="008D0D33">
        <w:rPr>
          <w:b w:val="0"/>
          <w:sz w:val="28"/>
        </w:rPr>
        <w:t>–</w:t>
      </w:r>
      <w:r>
        <w:rPr>
          <w:b w:val="0"/>
          <w:sz w:val="28"/>
        </w:rPr>
        <w:t xml:space="preserve"> </w:t>
      </w:r>
      <w:r w:rsidR="008D0D33">
        <w:rPr>
          <w:b w:val="0"/>
          <w:sz w:val="28"/>
        </w:rPr>
        <w:t xml:space="preserve">«Микрореабилитационный центр»«Галактика», который стал лидером </w:t>
      </w:r>
      <w:r w:rsidR="00390A68">
        <w:rPr>
          <w:b w:val="0"/>
          <w:sz w:val="28"/>
          <w:lang w:val="en-US"/>
        </w:rPr>
        <w:t>XIII</w:t>
      </w:r>
      <w:r w:rsidR="008D0D33">
        <w:rPr>
          <w:b w:val="0"/>
          <w:sz w:val="28"/>
        </w:rPr>
        <w:t xml:space="preserve"> </w:t>
      </w:r>
      <w:r w:rsidR="00390A68">
        <w:rPr>
          <w:b w:val="0"/>
          <w:sz w:val="28"/>
        </w:rPr>
        <w:t>Всероссийской форум –выставки «Вместе ради детей»</w:t>
      </w:r>
      <w:r>
        <w:rPr>
          <w:b w:val="0"/>
          <w:sz w:val="28"/>
        </w:rPr>
        <w:t xml:space="preserve"> и </w:t>
      </w:r>
      <w:r w:rsidRPr="005F19F1">
        <w:rPr>
          <w:rFonts w:eastAsia="Calibri"/>
          <w:b w:val="0"/>
          <w:sz w:val="28"/>
          <w:lang w:eastAsia="en-US"/>
        </w:rPr>
        <w:t>«Формирование коммуникативных моделей поведения средствами форум - театра»</w:t>
      </w:r>
      <w:r>
        <w:rPr>
          <w:rFonts w:eastAsia="Calibri"/>
          <w:b w:val="0"/>
          <w:sz w:val="28"/>
          <w:lang w:eastAsia="en-US"/>
        </w:rPr>
        <w:t>.</w:t>
      </w:r>
    </w:p>
    <w:p w:rsidR="00B66A54" w:rsidRPr="005F19F1" w:rsidRDefault="00B66A54" w:rsidP="00B66A54">
      <w:pPr>
        <w:shd w:val="clear" w:color="auto" w:fill="FFFFFF"/>
        <w:ind w:firstLine="426"/>
        <w:jc w:val="both"/>
        <w:rPr>
          <w:b w:val="0"/>
          <w:color w:val="373F50"/>
          <w:sz w:val="28"/>
        </w:rPr>
      </w:pPr>
      <w:r>
        <w:rPr>
          <w:rFonts w:eastAsia="Calibri"/>
          <w:b w:val="0"/>
          <w:sz w:val="28"/>
          <w:lang w:eastAsia="en-US"/>
        </w:rPr>
        <w:t xml:space="preserve">В рамках проектов было приобретено оборудование для проведения механотерапии, физиотерапевтических процедур и занятий психолого- педагогической направленности на сумму </w:t>
      </w:r>
      <w:r w:rsidR="00390A68">
        <w:rPr>
          <w:rFonts w:eastAsia="Calibri"/>
          <w:b w:val="0"/>
          <w:sz w:val="28"/>
          <w:lang w:eastAsia="en-US"/>
        </w:rPr>
        <w:t xml:space="preserve">1 </w:t>
      </w:r>
      <w:r w:rsidRPr="00AE4C2D">
        <w:rPr>
          <w:rFonts w:eastAsia="Calibri"/>
          <w:b w:val="0"/>
          <w:sz w:val="28"/>
          <w:lang w:eastAsia="en-US"/>
        </w:rPr>
        <w:t xml:space="preserve">млн. </w:t>
      </w:r>
      <w:r w:rsidR="00390A68">
        <w:rPr>
          <w:rFonts w:eastAsia="Calibri"/>
          <w:b w:val="0"/>
          <w:sz w:val="28"/>
          <w:lang w:eastAsia="en-US"/>
        </w:rPr>
        <w:t>455</w:t>
      </w:r>
      <w:r w:rsidRPr="00AE4C2D">
        <w:rPr>
          <w:rFonts w:eastAsia="Calibri"/>
          <w:b w:val="0"/>
          <w:sz w:val="28"/>
          <w:lang w:eastAsia="en-US"/>
        </w:rPr>
        <w:t xml:space="preserve"> тыс.</w:t>
      </w:r>
      <w:r w:rsidR="00390A68">
        <w:rPr>
          <w:rFonts w:eastAsia="Calibri"/>
          <w:b w:val="0"/>
          <w:sz w:val="28"/>
          <w:lang w:eastAsia="en-US"/>
        </w:rPr>
        <w:t xml:space="preserve"> рублей.</w:t>
      </w:r>
    </w:p>
    <w:p w:rsidR="00B66A54" w:rsidRPr="00993EC7" w:rsidRDefault="00B66A54" w:rsidP="00B66A54">
      <w:pPr>
        <w:shd w:val="clear" w:color="auto" w:fill="FFFFFF"/>
        <w:ind w:firstLine="426"/>
        <w:jc w:val="both"/>
        <w:rPr>
          <w:b w:val="0"/>
          <w:sz w:val="28"/>
        </w:rPr>
      </w:pPr>
      <w:r w:rsidRPr="00993EC7">
        <w:rPr>
          <w:b w:val="0"/>
          <w:sz w:val="28"/>
        </w:rPr>
        <w:lastRenderedPageBreak/>
        <w:t>Члены попечительского совета активно приняли участие в финансовом и материально</w:t>
      </w:r>
      <w:r>
        <w:rPr>
          <w:b w:val="0"/>
          <w:sz w:val="28"/>
        </w:rPr>
        <w:t xml:space="preserve"> </w:t>
      </w:r>
      <w:r w:rsidRPr="00993EC7">
        <w:rPr>
          <w:b w:val="0"/>
          <w:sz w:val="28"/>
        </w:rPr>
        <w:t xml:space="preserve">- техническом обеспечении </w:t>
      </w:r>
      <w:r>
        <w:rPr>
          <w:b w:val="0"/>
          <w:sz w:val="28"/>
        </w:rPr>
        <w:t>работы Центра в условиях дневного стационара (аренда помещений, проведение занятий иппотерапией на манеже конноспортивой школы НИУ БелГУ, организации выездов специалистов центра на территориальные площадки в муниципальные районы области).</w:t>
      </w:r>
      <w:r w:rsidRPr="00993EC7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</w:p>
    <w:p w:rsidR="00B66A54" w:rsidRPr="004B045E" w:rsidRDefault="00B66A54" w:rsidP="00B66A54">
      <w:pPr>
        <w:ind w:firstLine="709"/>
        <w:jc w:val="both"/>
        <w:rPr>
          <w:b w:val="0"/>
          <w:sz w:val="28"/>
        </w:rPr>
      </w:pPr>
      <w:r w:rsidRPr="004B045E">
        <w:rPr>
          <w:b w:val="0"/>
          <w:sz w:val="28"/>
        </w:rPr>
        <w:t>Для освещения значимых мероприятий, проводимых в рамках социального партнерства</w:t>
      </w:r>
      <w:r>
        <w:rPr>
          <w:b w:val="0"/>
          <w:sz w:val="28"/>
        </w:rPr>
        <w:t>,</w:t>
      </w:r>
      <w:r w:rsidRPr="004B045E">
        <w:rPr>
          <w:b w:val="0"/>
          <w:sz w:val="28"/>
        </w:rPr>
        <w:t xml:space="preserve"> были привлечены печатные издания</w:t>
      </w:r>
      <w:r>
        <w:rPr>
          <w:b w:val="0"/>
          <w:sz w:val="28"/>
        </w:rPr>
        <w:t>, в том числе электронные, также материалы размещались в социальной сети «ВКОНТАКТЕ</w:t>
      </w:r>
      <w:r>
        <w:rPr>
          <w:b w:val="0"/>
          <w:sz w:val="28"/>
        </w:rPr>
        <w:t xml:space="preserve"> и на официальном сайте учреждения.</w:t>
      </w:r>
      <w:r w:rsidRPr="004B045E">
        <w:rPr>
          <w:b w:val="0"/>
          <w:sz w:val="28"/>
        </w:rPr>
        <w:t xml:space="preserve"> </w:t>
      </w:r>
      <w:r w:rsidR="008D0D33">
        <w:rPr>
          <w:b w:val="0"/>
          <w:sz w:val="28"/>
        </w:rPr>
        <w:t xml:space="preserve">Ход реализации социального проекта «Микрореабилитационный центр» «Галлактика» освещался в телерепортажах корреспондентов ВГТРК «Мир Белогорья». </w:t>
      </w:r>
      <w:r>
        <w:rPr>
          <w:b w:val="0"/>
          <w:sz w:val="28"/>
        </w:rPr>
        <w:t xml:space="preserve"> </w:t>
      </w:r>
    </w:p>
    <w:p w:rsidR="00B66A54" w:rsidRPr="00B66A54" w:rsidRDefault="00B66A54" w:rsidP="00B66A54">
      <w:pPr>
        <w:ind w:firstLine="709"/>
        <w:jc w:val="both"/>
        <w:rPr>
          <w:b w:val="0"/>
          <w:color w:val="000000" w:themeColor="text1"/>
          <w:sz w:val="28"/>
        </w:rPr>
      </w:pPr>
      <w:r w:rsidRPr="00B66A54">
        <w:rPr>
          <w:b w:val="0"/>
          <w:sz w:val="28"/>
        </w:rPr>
        <w:t xml:space="preserve"> </w:t>
      </w:r>
      <w:r w:rsidRPr="00B66A54">
        <w:rPr>
          <w:b w:val="0"/>
          <w:color w:val="000000" w:themeColor="text1"/>
          <w:sz w:val="28"/>
        </w:rPr>
        <w:t>Работа попечительского Совета в 202</w:t>
      </w:r>
      <w:r w:rsidRPr="00B66A54">
        <w:rPr>
          <w:b w:val="0"/>
          <w:color w:val="000000" w:themeColor="text1"/>
          <w:sz w:val="28"/>
        </w:rPr>
        <w:t>2</w:t>
      </w:r>
      <w:r w:rsidRPr="00B66A54">
        <w:rPr>
          <w:b w:val="0"/>
          <w:color w:val="000000" w:themeColor="text1"/>
          <w:sz w:val="28"/>
        </w:rPr>
        <w:t xml:space="preserve"> году признана удовлетворительной. </w:t>
      </w:r>
    </w:p>
    <w:p w:rsidR="00B66A54" w:rsidRDefault="00B66A54" w:rsidP="00B66A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45E">
        <w:rPr>
          <w:sz w:val="28"/>
          <w:szCs w:val="28"/>
        </w:rPr>
        <w:t>Решением Совета выражена благодарность за оказание помощи поддержки в реализации реабилитационных мероприятий детей – инвалидов и их семей постоянным спонсорам «Межрегиональный межотраслевой профсоюз «Правда», ООО «Легион</w:t>
      </w:r>
      <w:r>
        <w:rPr>
          <w:sz w:val="28"/>
          <w:szCs w:val="28"/>
        </w:rPr>
        <w:t xml:space="preserve"> 31</w:t>
      </w:r>
      <w:r w:rsidRPr="004B045E">
        <w:rPr>
          <w:sz w:val="28"/>
          <w:szCs w:val="28"/>
        </w:rPr>
        <w:t xml:space="preserve">», </w:t>
      </w:r>
      <w:r>
        <w:rPr>
          <w:sz w:val="28"/>
          <w:szCs w:val="28"/>
        </w:rPr>
        <w:t>настоятелю Храма Рождества Христова – отцу Бокоч Михаилу</w:t>
      </w:r>
      <w:r w:rsidRPr="004B045E">
        <w:rPr>
          <w:sz w:val="28"/>
          <w:szCs w:val="28"/>
        </w:rPr>
        <w:t xml:space="preserve">, </w:t>
      </w:r>
      <w:r>
        <w:rPr>
          <w:sz w:val="28"/>
          <w:szCs w:val="28"/>
        </w:rPr>
        <w:t>ООО «</w:t>
      </w:r>
      <w:r w:rsidRPr="004B045E">
        <w:rPr>
          <w:sz w:val="28"/>
          <w:szCs w:val="28"/>
        </w:rPr>
        <w:t>БЭЗРК</w:t>
      </w:r>
      <w:r>
        <w:rPr>
          <w:sz w:val="28"/>
          <w:szCs w:val="28"/>
        </w:rPr>
        <w:t xml:space="preserve"> – Белгранкорм».</w:t>
      </w:r>
    </w:p>
    <w:p w:rsidR="00B66A54" w:rsidRDefault="00B66A54" w:rsidP="00B66A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6A54" w:rsidRDefault="00B66A54" w:rsidP="00B66A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6A54" w:rsidRDefault="00B66A54" w:rsidP="00B66A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6A54" w:rsidRDefault="00B66A54" w:rsidP="00B66A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6A54" w:rsidRDefault="00B66A54" w:rsidP="00B66A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66A54" w:rsidTr="00485D68">
        <w:tc>
          <w:tcPr>
            <w:tcW w:w="3190" w:type="dxa"/>
          </w:tcPr>
          <w:p w:rsidR="00B66A54" w:rsidRPr="006C7E2E" w:rsidRDefault="00B66A54" w:rsidP="00485D68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6C7E2E">
              <w:rPr>
                <w:b/>
                <w:sz w:val="28"/>
                <w:szCs w:val="28"/>
              </w:rPr>
              <w:t>Директор Центра</w:t>
            </w:r>
          </w:p>
          <w:p w:rsidR="00B66A54" w:rsidRPr="006C7E2E" w:rsidRDefault="00B66A54" w:rsidP="00485D6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66A54" w:rsidRPr="006C7E2E" w:rsidRDefault="00B66A54" w:rsidP="00485D6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66A54" w:rsidRPr="006C7E2E" w:rsidRDefault="00B66A54" w:rsidP="00485D6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C7E2E">
              <w:rPr>
                <w:b/>
                <w:sz w:val="28"/>
                <w:szCs w:val="28"/>
              </w:rPr>
              <w:t>И. Долгих</w:t>
            </w:r>
          </w:p>
        </w:tc>
      </w:tr>
    </w:tbl>
    <w:p w:rsidR="00B66A54" w:rsidRPr="004B045E" w:rsidRDefault="00B66A54" w:rsidP="00B66A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5ED4" w:rsidRDefault="00665ED4"/>
    <w:sectPr w:rsidR="0066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9F"/>
    <w:rsid w:val="000838CF"/>
    <w:rsid w:val="001D49B9"/>
    <w:rsid w:val="002C009F"/>
    <w:rsid w:val="00390A68"/>
    <w:rsid w:val="00665ED4"/>
    <w:rsid w:val="008D0D33"/>
    <w:rsid w:val="00B6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5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A54"/>
    <w:pPr>
      <w:spacing w:before="100" w:beforeAutospacing="1" w:after="100" w:afterAutospacing="1"/>
    </w:pPr>
    <w:rPr>
      <w:b w:val="0"/>
      <w:sz w:val="24"/>
      <w:szCs w:val="24"/>
    </w:rPr>
  </w:style>
  <w:style w:type="table" w:styleId="a4">
    <w:name w:val="Table Grid"/>
    <w:basedOn w:val="a1"/>
    <w:uiPriority w:val="59"/>
    <w:rsid w:val="00B66A5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5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A54"/>
    <w:pPr>
      <w:spacing w:before="100" w:beforeAutospacing="1" w:after="100" w:afterAutospacing="1"/>
    </w:pPr>
    <w:rPr>
      <w:b w:val="0"/>
      <w:sz w:val="24"/>
      <w:szCs w:val="24"/>
    </w:rPr>
  </w:style>
  <w:style w:type="table" w:styleId="a4">
    <w:name w:val="Table Grid"/>
    <w:basedOn w:val="a1"/>
    <w:uiPriority w:val="59"/>
    <w:rsid w:val="00B66A5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</dc:creator>
  <cp:keywords/>
  <dc:description/>
  <cp:lastModifiedBy>Cu</cp:lastModifiedBy>
  <cp:revision>2</cp:revision>
  <dcterms:created xsi:type="dcterms:W3CDTF">2023-02-17T09:37:00Z</dcterms:created>
  <dcterms:modified xsi:type="dcterms:W3CDTF">2023-02-17T10:10:00Z</dcterms:modified>
</cp:coreProperties>
</file>